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B3245" w:rsidRPr="00DF1EFE" w:rsidRDefault="00000000" w:rsidP="001B2051">
      <w:pPr>
        <w:jc w:val="center"/>
        <w:rPr>
          <w:rFonts w:asciiTheme="majorHAnsi" w:hAnsiTheme="majorHAnsi" w:cstheme="majorHAnsi"/>
          <w:b/>
          <w:bCs/>
        </w:rPr>
      </w:pPr>
      <w:r w:rsidRPr="00DF1EFE">
        <w:rPr>
          <w:rFonts w:asciiTheme="majorHAnsi" w:hAnsiTheme="majorHAnsi" w:cstheme="majorHAnsi"/>
          <w:b/>
          <w:bCs/>
        </w:rPr>
        <w:t>MENEMEN BELEDİYESİ</w:t>
      </w:r>
    </w:p>
    <w:p w14:paraId="00000002" w14:textId="77777777" w:rsidR="003B3245" w:rsidRPr="00DF1EFE" w:rsidRDefault="00000000" w:rsidP="001B2051">
      <w:pPr>
        <w:jc w:val="center"/>
        <w:rPr>
          <w:rFonts w:asciiTheme="majorHAnsi" w:hAnsiTheme="majorHAnsi" w:cstheme="majorHAnsi"/>
          <w:b/>
          <w:bCs/>
        </w:rPr>
      </w:pPr>
      <w:r w:rsidRPr="00DF1EFE">
        <w:rPr>
          <w:rFonts w:asciiTheme="majorHAnsi" w:hAnsiTheme="majorHAnsi" w:cstheme="majorHAnsi"/>
          <w:b/>
          <w:bCs/>
        </w:rPr>
        <w:t>ULUSLARARASI MENEMEN ÇÖMLEK FESTİVALİ</w:t>
      </w:r>
    </w:p>
    <w:p w14:paraId="00000003" w14:textId="07675975" w:rsidR="003B3245" w:rsidRPr="00DF1EFE" w:rsidRDefault="00000000" w:rsidP="001B2051">
      <w:pPr>
        <w:jc w:val="center"/>
        <w:rPr>
          <w:rFonts w:asciiTheme="majorHAnsi" w:hAnsiTheme="majorHAnsi" w:cstheme="majorHAnsi"/>
          <w:b/>
          <w:bCs/>
        </w:rPr>
      </w:pPr>
      <w:r w:rsidRPr="00DF1EFE">
        <w:rPr>
          <w:rFonts w:asciiTheme="majorHAnsi" w:hAnsiTheme="majorHAnsi" w:cstheme="majorHAnsi"/>
          <w:b/>
          <w:bCs/>
        </w:rPr>
        <w:t>HEMHAL SOFRA</w:t>
      </w:r>
    </w:p>
    <w:p w14:paraId="00000004" w14:textId="1D18F125" w:rsidR="003B3245" w:rsidRPr="00DF1EFE" w:rsidRDefault="004852B6" w:rsidP="001B2051">
      <w:pPr>
        <w:jc w:val="center"/>
        <w:rPr>
          <w:rFonts w:asciiTheme="majorHAnsi" w:hAnsiTheme="majorHAnsi" w:cstheme="majorHAnsi"/>
          <w:b/>
          <w:bCs/>
        </w:rPr>
      </w:pPr>
      <w:r w:rsidRPr="00DF1EFE">
        <w:rPr>
          <w:rFonts w:asciiTheme="majorHAnsi" w:hAnsiTheme="majorHAnsi" w:cstheme="majorHAnsi"/>
          <w:b/>
          <w:bCs/>
        </w:rPr>
        <w:t>KAVRAMSAL SERAMİK YARIŞMASI ŞARTNAMESİ</w:t>
      </w:r>
    </w:p>
    <w:p w14:paraId="5C9C395D" w14:textId="77777777" w:rsidR="001B2051" w:rsidRPr="00DF1EFE" w:rsidRDefault="001B2051" w:rsidP="001B2051">
      <w:pPr>
        <w:jc w:val="both"/>
        <w:rPr>
          <w:rFonts w:asciiTheme="majorHAnsi" w:hAnsiTheme="majorHAnsi" w:cstheme="majorHAnsi"/>
        </w:rPr>
      </w:pPr>
    </w:p>
    <w:p w14:paraId="70518417" w14:textId="77777777" w:rsidR="001B2051" w:rsidRPr="00DF1EFE" w:rsidRDefault="001B2051" w:rsidP="001B2051">
      <w:pPr>
        <w:jc w:val="both"/>
        <w:rPr>
          <w:rFonts w:asciiTheme="majorHAnsi" w:hAnsiTheme="majorHAnsi" w:cstheme="majorHAnsi"/>
        </w:rPr>
      </w:pPr>
      <w:r w:rsidRPr="00DF1EFE">
        <w:rPr>
          <w:rFonts w:asciiTheme="majorHAnsi" w:hAnsiTheme="majorHAnsi" w:cstheme="majorHAnsi"/>
          <w:b/>
          <w:bCs/>
          <w:u w:val="single"/>
        </w:rPr>
        <w:t>AMAÇ</w:t>
      </w:r>
      <w:r w:rsidRPr="00DF1EFE">
        <w:rPr>
          <w:rFonts w:asciiTheme="majorHAnsi" w:hAnsiTheme="majorHAnsi" w:cstheme="majorHAnsi"/>
          <w:b/>
          <w:bCs/>
          <w:u w:val="single"/>
        </w:rPr>
        <w:tab/>
      </w:r>
      <w:r w:rsidRPr="00DF1EFE">
        <w:rPr>
          <w:rFonts w:asciiTheme="majorHAnsi" w:hAnsiTheme="majorHAnsi" w:cstheme="majorHAnsi"/>
          <w:b/>
          <w:bCs/>
          <w:u w:val="single"/>
        </w:rPr>
        <w:tab/>
      </w:r>
      <w:r w:rsidRPr="00DF1EFE">
        <w:rPr>
          <w:rFonts w:asciiTheme="majorHAnsi" w:hAnsiTheme="majorHAnsi" w:cstheme="majorHAnsi"/>
          <w:b/>
          <w:bCs/>
          <w:u w:val="single"/>
        </w:rPr>
        <w:tab/>
      </w:r>
      <w:r w:rsidRPr="00DF1EFE">
        <w:rPr>
          <w:rFonts w:asciiTheme="majorHAnsi" w:hAnsiTheme="majorHAnsi" w:cstheme="majorHAnsi"/>
          <w:b/>
          <w:bCs/>
          <w:u w:val="single"/>
        </w:rPr>
        <w:tab/>
      </w:r>
      <w:r w:rsidRPr="00DF1EFE">
        <w:rPr>
          <w:rFonts w:asciiTheme="majorHAnsi" w:hAnsiTheme="majorHAnsi" w:cstheme="majorHAnsi"/>
        </w:rPr>
        <w:t xml:space="preserve">: </w:t>
      </w:r>
    </w:p>
    <w:p w14:paraId="0245685C" w14:textId="1849AE13" w:rsidR="001B2051" w:rsidRPr="00DF1EFE" w:rsidRDefault="001B2051" w:rsidP="001B2051">
      <w:pPr>
        <w:jc w:val="both"/>
        <w:rPr>
          <w:rFonts w:asciiTheme="majorHAnsi" w:hAnsiTheme="majorHAnsi" w:cstheme="majorHAnsi"/>
        </w:rPr>
      </w:pPr>
      <w:r w:rsidRPr="00DF1EFE">
        <w:rPr>
          <w:rFonts w:asciiTheme="majorHAnsi" w:hAnsiTheme="majorHAnsi" w:cstheme="majorHAnsi"/>
        </w:rPr>
        <w:t xml:space="preserve">Menemen Belediyesi Hemhal Sofra Kavramsal Seramik </w:t>
      </w:r>
      <w:r w:rsidR="001E5F5E" w:rsidRPr="00DF1EFE">
        <w:rPr>
          <w:rFonts w:asciiTheme="majorHAnsi" w:hAnsiTheme="majorHAnsi" w:cstheme="majorHAnsi"/>
        </w:rPr>
        <w:t>Yarışması</w:t>
      </w:r>
      <w:r w:rsidR="001E5F5E">
        <w:rPr>
          <w:rFonts w:asciiTheme="majorHAnsi" w:hAnsiTheme="majorHAnsi" w:cstheme="majorHAnsi"/>
        </w:rPr>
        <w:t xml:space="preserve">’nın </w:t>
      </w:r>
      <w:r w:rsidRPr="00DF1EFE">
        <w:rPr>
          <w:rFonts w:asciiTheme="majorHAnsi" w:hAnsiTheme="majorHAnsi" w:cstheme="majorHAnsi"/>
        </w:rPr>
        <w:t>amacı; seramik sanatını geliştirmek, zanaatkarları sanat alanına dahil etmek, bilhassa genç sanatçıları seramik dalında teşvik etmek, Menemen’e ekonomik ve kültürel anlamda katkıda bulunmaktır. Bu yıl</w:t>
      </w:r>
      <w:r w:rsidR="00CB6DDD" w:rsidRPr="00DF1EFE">
        <w:rPr>
          <w:rFonts w:asciiTheme="majorHAnsi" w:hAnsiTheme="majorHAnsi" w:cstheme="majorHAnsi"/>
        </w:rPr>
        <w:t xml:space="preserve"> </w:t>
      </w:r>
      <w:r w:rsidRPr="00DF1EFE">
        <w:rPr>
          <w:rFonts w:asciiTheme="majorHAnsi" w:hAnsiTheme="majorHAnsi" w:cstheme="majorHAnsi"/>
        </w:rPr>
        <w:t>ki özel konsept ile seramik sanatının gastronomi sunumuyla birleştirilmesi ve fonksiyonel sanatın estetikle buluşturulması hedeflenmektedir.</w:t>
      </w:r>
    </w:p>
    <w:p w14:paraId="3BC14A98" w14:textId="77777777" w:rsidR="001B2051" w:rsidRPr="00DF1EFE" w:rsidRDefault="001B2051" w:rsidP="001B2051">
      <w:pPr>
        <w:jc w:val="both"/>
        <w:rPr>
          <w:rFonts w:asciiTheme="majorHAnsi" w:hAnsiTheme="majorHAnsi" w:cstheme="majorHAnsi"/>
          <w:b/>
          <w:bCs/>
          <w:u w:val="single"/>
        </w:rPr>
      </w:pPr>
    </w:p>
    <w:p w14:paraId="01577367" w14:textId="77777777" w:rsidR="001B2051" w:rsidRPr="00DF1EFE" w:rsidRDefault="001B2051" w:rsidP="001B2051">
      <w:pPr>
        <w:jc w:val="both"/>
        <w:rPr>
          <w:rFonts w:asciiTheme="majorHAnsi" w:hAnsiTheme="majorHAnsi" w:cstheme="majorHAnsi"/>
        </w:rPr>
      </w:pPr>
      <w:r w:rsidRPr="00DF1EFE">
        <w:rPr>
          <w:rFonts w:asciiTheme="majorHAnsi" w:hAnsiTheme="majorHAnsi" w:cstheme="majorHAnsi"/>
          <w:b/>
          <w:bCs/>
          <w:u w:val="single"/>
        </w:rPr>
        <w:t>KONU</w:t>
      </w:r>
      <w:r w:rsidRPr="00DF1EFE">
        <w:rPr>
          <w:rFonts w:asciiTheme="majorHAnsi" w:hAnsiTheme="majorHAnsi" w:cstheme="majorHAnsi"/>
          <w:b/>
          <w:bCs/>
          <w:u w:val="single"/>
        </w:rPr>
        <w:tab/>
      </w:r>
      <w:r w:rsidRPr="00DF1EFE">
        <w:rPr>
          <w:rFonts w:asciiTheme="majorHAnsi" w:hAnsiTheme="majorHAnsi" w:cstheme="majorHAnsi"/>
          <w:b/>
          <w:bCs/>
          <w:u w:val="single"/>
        </w:rPr>
        <w:tab/>
      </w:r>
      <w:r w:rsidRPr="00DF1EFE">
        <w:rPr>
          <w:rFonts w:asciiTheme="majorHAnsi" w:hAnsiTheme="majorHAnsi" w:cstheme="majorHAnsi"/>
          <w:b/>
          <w:bCs/>
          <w:u w:val="single"/>
        </w:rPr>
        <w:tab/>
      </w:r>
      <w:r w:rsidRPr="00DF1EFE">
        <w:rPr>
          <w:rFonts w:asciiTheme="majorHAnsi" w:hAnsiTheme="majorHAnsi" w:cstheme="majorHAnsi"/>
          <w:b/>
          <w:bCs/>
          <w:u w:val="single"/>
        </w:rPr>
        <w:tab/>
      </w:r>
      <w:r w:rsidRPr="00DF1EFE">
        <w:rPr>
          <w:rFonts w:asciiTheme="majorHAnsi" w:hAnsiTheme="majorHAnsi" w:cstheme="majorHAnsi"/>
        </w:rPr>
        <w:t xml:space="preserve">: </w:t>
      </w:r>
    </w:p>
    <w:p w14:paraId="12F2FA28" w14:textId="7551E95F" w:rsidR="001B2051" w:rsidRPr="00DF1EFE" w:rsidRDefault="001B2051" w:rsidP="001B2051">
      <w:pPr>
        <w:pStyle w:val="NormalWeb"/>
        <w:spacing w:before="0" w:beforeAutospacing="0" w:after="0" w:afterAutospacing="0"/>
        <w:jc w:val="both"/>
        <w:rPr>
          <w:rFonts w:asciiTheme="majorHAnsi" w:hAnsiTheme="majorHAnsi" w:cstheme="majorHAnsi"/>
        </w:rPr>
      </w:pPr>
      <w:r w:rsidRPr="00DF1EFE">
        <w:rPr>
          <w:rFonts w:asciiTheme="majorHAnsi" w:hAnsiTheme="majorHAnsi" w:cstheme="majorHAnsi"/>
        </w:rPr>
        <w:t xml:space="preserve">Yarışmamızda; Menemen’in bereketli kiliyle hayat bulan özgün tasarımların, ilçemizin kadim mutfak kültürünü simgeleyen </w:t>
      </w:r>
      <w:r w:rsidRPr="00DF1EFE">
        <w:rPr>
          <w:rFonts w:asciiTheme="majorHAnsi" w:hAnsiTheme="majorHAnsi" w:cstheme="majorHAnsi"/>
          <w:b/>
          <w:bCs/>
        </w:rPr>
        <w:t>Tartılı Erişte</w:t>
      </w:r>
      <w:r w:rsidRPr="00DF1EFE">
        <w:rPr>
          <w:rFonts w:asciiTheme="majorHAnsi" w:hAnsiTheme="majorHAnsi" w:cstheme="majorHAnsi"/>
        </w:rPr>
        <w:t xml:space="preserve"> </w:t>
      </w:r>
      <w:r w:rsidR="008C245E">
        <w:rPr>
          <w:rFonts w:asciiTheme="majorHAnsi" w:hAnsiTheme="majorHAnsi" w:cstheme="majorHAnsi"/>
        </w:rPr>
        <w:t>ya da</w:t>
      </w:r>
      <w:r w:rsidR="00DF1EFE" w:rsidRPr="00DF1EFE">
        <w:rPr>
          <w:rFonts w:asciiTheme="majorHAnsi" w:hAnsiTheme="majorHAnsi" w:cstheme="majorHAnsi"/>
        </w:rPr>
        <w:t xml:space="preserve"> </w:t>
      </w:r>
      <w:r w:rsidR="00DF1EFE" w:rsidRPr="00DF1EFE">
        <w:rPr>
          <w:rFonts w:asciiTheme="majorHAnsi" w:hAnsiTheme="majorHAnsi" w:cstheme="majorHAnsi"/>
          <w:b/>
          <w:bCs/>
        </w:rPr>
        <w:t>Coğrafi İşaretli Menemen Yemeği</w:t>
      </w:r>
      <w:r w:rsidR="00DF1EFE" w:rsidRPr="00DF1EFE">
        <w:rPr>
          <w:rFonts w:asciiTheme="majorHAnsi" w:hAnsiTheme="majorHAnsi" w:cstheme="majorHAnsi"/>
        </w:rPr>
        <w:t xml:space="preserve"> </w:t>
      </w:r>
      <w:r w:rsidRPr="00DF1EFE">
        <w:rPr>
          <w:rFonts w:asciiTheme="majorHAnsi" w:hAnsiTheme="majorHAnsi" w:cstheme="majorHAnsi"/>
        </w:rPr>
        <w:t>ile harmanlandığı o eşsiz anın peşindeyiz. Katılımcılarımızdan; hazırladıkları seramik formun sadece bir nesne değil; Anadolu’nun bereketini, el emeğinin sıcaklığını ve toprağın asırlık hikâyesini sunan bütünsel bir sanat eserine dönüşmesini bekliyoruz.</w:t>
      </w:r>
    </w:p>
    <w:p w14:paraId="0E738BCE" w14:textId="77777777" w:rsidR="001B2051" w:rsidRPr="00DF1EFE" w:rsidRDefault="001B2051" w:rsidP="001B2051">
      <w:pPr>
        <w:pStyle w:val="NormalWeb"/>
        <w:spacing w:before="0" w:beforeAutospacing="0" w:after="0" w:afterAutospacing="0"/>
        <w:jc w:val="both"/>
        <w:rPr>
          <w:rFonts w:asciiTheme="majorHAnsi" w:hAnsiTheme="majorHAnsi" w:cstheme="majorHAnsi"/>
        </w:rPr>
      </w:pPr>
    </w:p>
    <w:p w14:paraId="01C71074" w14:textId="77777777" w:rsidR="001B2051" w:rsidRPr="00DF1EFE" w:rsidRDefault="001B2051" w:rsidP="001B2051">
      <w:pPr>
        <w:jc w:val="both"/>
        <w:rPr>
          <w:rFonts w:asciiTheme="majorHAnsi" w:hAnsiTheme="majorHAnsi" w:cstheme="majorHAnsi"/>
        </w:rPr>
      </w:pPr>
      <w:r w:rsidRPr="00DF1EFE">
        <w:rPr>
          <w:rFonts w:asciiTheme="majorHAnsi" w:hAnsiTheme="majorHAnsi" w:cstheme="majorHAnsi"/>
          <w:b/>
          <w:bCs/>
          <w:u w:val="single"/>
        </w:rPr>
        <w:t>JÜRİ</w:t>
      </w:r>
      <w:r w:rsidRPr="00DF1EFE">
        <w:rPr>
          <w:rFonts w:asciiTheme="majorHAnsi" w:hAnsiTheme="majorHAnsi" w:cstheme="majorHAnsi"/>
          <w:b/>
          <w:bCs/>
          <w:u w:val="single"/>
        </w:rPr>
        <w:tab/>
      </w:r>
      <w:r w:rsidRPr="00DF1EFE">
        <w:rPr>
          <w:rFonts w:asciiTheme="majorHAnsi" w:hAnsiTheme="majorHAnsi" w:cstheme="majorHAnsi"/>
          <w:b/>
          <w:bCs/>
          <w:u w:val="single"/>
        </w:rPr>
        <w:tab/>
      </w:r>
      <w:r w:rsidRPr="00DF1EFE">
        <w:rPr>
          <w:rFonts w:asciiTheme="majorHAnsi" w:hAnsiTheme="majorHAnsi" w:cstheme="majorHAnsi"/>
          <w:b/>
          <w:bCs/>
          <w:u w:val="single"/>
        </w:rPr>
        <w:tab/>
      </w:r>
      <w:r w:rsidRPr="00DF1EFE">
        <w:rPr>
          <w:rFonts w:asciiTheme="majorHAnsi" w:hAnsiTheme="majorHAnsi" w:cstheme="majorHAnsi"/>
          <w:b/>
          <w:bCs/>
          <w:u w:val="single"/>
        </w:rPr>
        <w:tab/>
      </w:r>
      <w:r w:rsidRPr="00DF1EFE">
        <w:rPr>
          <w:rFonts w:asciiTheme="majorHAnsi" w:hAnsiTheme="majorHAnsi" w:cstheme="majorHAnsi"/>
        </w:rPr>
        <w:t xml:space="preserve">: </w:t>
      </w:r>
    </w:p>
    <w:p w14:paraId="4CCEED39" w14:textId="77777777" w:rsidR="001B2051" w:rsidRPr="00DF1EFE" w:rsidRDefault="001B2051" w:rsidP="001B2051">
      <w:pPr>
        <w:pStyle w:val="NormalWeb"/>
        <w:spacing w:before="0" w:beforeAutospacing="0" w:after="0" w:afterAutospacing="0"/>
        <w:jc w:val="both"/>
        <w:rPr>
          <w:rFonts w:asciiTheme="majorHAnsi" w:hAnsiTheme="majorHAnsi" w:cstheme="majorHAnsi"/>
        </w:rPr>
      </w:pPr>
      <w:r w:rsidRPr="00DF1EFE">
        <w:rPr>
          <w:rFonts w:asciiTheme="majorHAnsi" w:hAnsiTheme="majorHAnsi" w:cstheme="majorHAnsi"/>
        </w:rPr>
        <w:t xml:space="preserve">Alanında uzman akademisyen, sanatçı ve profesyonellerden oluşan seçkin jüri heyeti, önümüzdeki günlerde </w:t>
      </w:r>
      <w:hyperlink r:id="rId5" w:tgtFrame="_blank" w:history="1">
        <w:r w:rsidRPr="00DF1EFE">
          <w:rPr>
            <w:rStyle w:val="Kpr"/>
            <w:rFonts w:asciiTheme="majorHAnsi" w:hAnsiTheme="majorHAnsi" w:cstheme="majorHAnsi"/>
          </w:rPr>
          <w:t>www.comlekfestivali.com</w:t>
        </w:r>
      </w:hyperlink>
      <w:r w:rsidRPr="00DF1EFE">
        <w:rPr>
          <w:rFonts w:asciiTheme="majorHAnsi" w:hAnsiTheme="majorHAnsi" w:cstheme="majorHAnsi"/>
        </w:rPr>
        <w:t xml:space="preserve"> internet sitesi ve resmi sosyal medya hesaplarımız üzerinden kamuoyuyla paylaşılacaktır.</w:t>
      </w:r>
    </w:p>
    <w:p w14:paraId="4901B700" w14:textId="77777777" w:rsidR="001B2051" w:rsidRPr="00DF1EFE" w:rsidRDefault="001B2051" w:rsidP="001B2051">
      <w:pPr>
        <w:pStyle w:val="NormalWeb"/>
        <w:spacing w:before="0" w:beforeAutospacing="0" w:after="0" w:afterAutospacing="0"/>
        <w:ind w:left="720"/>
        <w:jc w:val="both"/>
        <w:rPr>
          <w:rFonts w:asciiTheme="majorHAnsi" w:hAnsiTheme="majorHAnsi" w:cstheme="majorHAnsi"/>
        </w:rPr>
      </w:pPr>
    </w:p>
    <w:p w14:paraId="61D6452D" w14:textId="77777777" w:rsidR="001B2051" w:rsidRPr="00DF1EFE" w:rsidRDefault="001B2051" w:rsidP="001B2051">
      <w:pPr>
        <w:pStyle w:val="NormalWeb"/>
        <w:spacing w:before="0" w:beforeAutospacing="0" w:after="0" w:afterAutospacing="0"/>
        <w:jc w:val="both"/>
        <w:rPr>
          <w:rFonts w:asciiTheme="majorHAnsi" w:hAnsiTheme="majorHAnsi" w:cstheme="majorHAnsi"/>
          <w:b/>
          <w:bCs/>
        </w:rPr>
      </w:pPr>
      <w:r w:rsidRPr="00DF1EFE">
        <w:rPr>
          <w:rFonts w:asciiTheme="majorHAnsi" w:hAnsiTheme="majorHAnsi" w:cstheme="majorHAnsi"/>
          <w:b/>
          <w:bCs/>
          <w:u w:val="single"/>
        </w:rPr>
        <w:t>SANATÇI VE ESERLERDE ARANAN ÖZELLİKLER</w:t>
      </w:r>
      <w:r w:rsidRPr="00DF1EFE">
        <w:rPr>
          <w:rFonts w:asciiTheme="majorHAnsi" w:hAnsiTheme="majorHAnsi" w:cstheme="majorHAnsi"/>
          <w:b/>
          <w:bCs/>
        </w:rPr>
        <w:t>:</w:t>
      </w:r>
    </w:p>
    <w:p w14:paraId="668C52C5" w14:textId="470B42F0" w:rsidR="00DF1EFE" w:rsidRPr="00DF1EFE" w:rsidRDefault="001B2051" w:rsidP="0044356E">
      <w:pPr>
        <w:pStyle w:val="NormalWeb"/>
        <w:numPr>
          <w:ilvl w:val="0"/>
          <w:numId w:val="9"/>
        </w:numPr>
        <w:spacing w:before="0" w:beforeAutospacing="0" w:after="0" w:afterAutospacing="0"/>
        <w:jc w:val="both"/>
        <w:rPr>
          <w:rFonts w:asciiTheme="majorHAnsi" w:hAnsiTheme="majorHAnsi" w:cstheme="majorHAnsi"/>
        </w:rPr>
      </w:pPr>
      <w:r w:rsidRPr="00DF1EFE">
        <w:rPr>
          <w:rFonts w:asciiTheme="majorHAnsi" w:hAnsiTheme="majorHAnsi" w:cstheme="majorHAnsi"/>
        </w:rPr>
        <w:t>Yarışma, uluslararası olup her yaştan tüm sanatçılara açıktır.</w:t>
      </w:r>
      <w:r w:rsidR="00DF1EFE" w:rsidRPr="00DF1EFE">
        <w:rPr>
          <w:rFonts w:asciiTheme="majorHAnsi" w:hAnsiTheme="majorHAnsi" w:cstheme="majorHAnsi"/>
        </w:rPr>
        <w:t xml:space="preserve"> 18 yaşından küçük yarışmacıların ödül veya katılım için "veli/vasi muvafakatnamesi ibraz etmesi gerekmektedir. </w:t>
      </w:r>
    </w:p>
    <w:p w14:paraId="018C616D" w14:textId="3EF2C5C7" w:rsidR="001B2051" w:rsidRPr="00DF1EFE" w:rsidRDefault="001B2051" w:rsidP="001B2051">
      <w:pPr>
        <w:pStyle w:val="NormalWeb"/>
        <w:numPr>
          <w:ilvl w:val="0"/>
          <w:numId w:val="9"/>
        </w:numPr>
        <w:spacing w:before="0" w:beforeAutospacing="0" w:after="0" w:afterAutospacing="0"/>
        <w:jc w:val="both"/>
        <w:rPr>
          <w:rFonts w:asciiTheme="majorHAnsi" w:hAnsiTheme="majorHAnsi" w:cstheme="majorHAnsi"/>
        </w:rPr>
      </w:pPr>
      <w:r w:rsidRPr="00DF1EFE">
        <w:rPr>
          <w:rFonts w:asciiTheme="majorHAnsi" w:hAnsiTheme="majorHAnsi" w:cstheme="majorHAnsi"/>
        </w:rPr>
        <w:t>Her zanaatkar/sanatçı, kendine ait</w:t>
      </w:r>
      <w:r w:rsidR="009E356A" w:rsidRPr="00DF1EFE">
        <w:rPr>
          <w:rFonts w:asciiTheme="majorHAnsi" w:hAnsiTheme="majorHAnsi" w:cstheme="majorHAnsi"/>
        </w:rPr>
        <w:t xml:space="preserve"> </w:t>
      </w:r>
      <w:r w:rsidRPr="00DF1EFE">
        <w:rPr>
          <w:rFonts w:asciiTheme="majorHAnsi" w:hAnsiTheme="majorHAnsi" w:cstheme="majorHAnsi"/>
        </w:rPr>
        <w:t>bir eserle katılabilir.</w:t>
      </w:r>
    </w:p>
    <w:p w14:paraId="01823F1C" w14:textId="77777777" w:rsidR="001B2051" w:rsidRPr="00DF1EFE" w:rsidRDefault="001B2051" w:rsidP="001B2051">
      <w:pPr>
        <w:pStyle w:val="NormalWeb"/>
        <w:numPr>
          <w:ilvl w:val="0"/>
          <w:numId w:val="9"/>
        </w:numPr>
        <w:spacing w:before="0" w:beforeAutospacing="0" w:after="0" w:afterAutospacing="0"/>
        <w:jc w:val="both"/>
        <w:rPr>
          <w:rFonts w:asciiTheme="majorHAnsi" w:hAnsiTheme="majorHAnsi" w:cstheme="majorHAnsi"/>
        </w:rPr>
      </w:pPr>
      <w:r w:rsidRPr="00DF1EFE">
        <w:rPr>
          <w:rFonts w:asciiTheme="majorHAnsi" w:hAnsiTheme="majorHAnsi" w:cstheme="majorHAnsi"/>
        </w:rPr>
        <w:t>Yarışmaya başka bir yarışmada veya sergide sergilenmiş, ödül almış eserler ile başvuru yapılamaz.</w:t>
      </w:r>
    </w:p>
    <w:p w14:paraId="7CBBC499" w14:textId="77777777" w:rsidR="001B2051" w:rsidRPr="00DF1EFE" w:rsidRDefault="001B2051" w:rsidP="001B2051">
      <w:pPr>
        <w:pStyle w:val="NormalWeb"/>
        <w:numPr>
          <w:ilvl w:val="0"/>
          <w:numId w:val="9"/>
        </w:numPr>
        <w:spacing w:before="0" w:beforeAutospacing="0" w:after="0" w:afterAutospacing="0"/>
        <w:jc w:val="both"/>
        <w:rPr>
          <w:rFonts w:asciiTheme="majorHAnsi" w:hAnsiTheme="majorHAnsi" w:cstheme="majorHAnsi"/>
        </w:rPr>
      </w:pPr>
      <w:r w:rsidRPr="00DF1EFE">
        <w:rPr>
          <w:rFonts w:asciiTheme="majorHAnsi" w:hAnsiTheme="majorHAnsi" w:cstheme="majorHAnsi"/>
        </w:rPr>
        <w:t>Eserlerin üretiminde Menemen kili kullanılması zorunludur.</w:t>
      </w:r>
    </w:p>
    <w:p w14:paraId="4A722C75" w14:textId="77777777" w:rsidR="001B2051" w:rsidRPr="00DF1EFE" w:rsidRDefault="001B2051" w:rsidP="001B2051">
      <w:pPr>
        <w:pStyle w:val="NormalWeb"/>
        <w:numPr>
          <w:ilvl w:val="0"/>
          <w:numId w:val="9"/>
        </w:numPr>
        <w:spacing w:before="0" w:beforeAutospacing="0" w:after="0" w:afterAutospacing="0"/>
        <w:jc w:val="both"/>
        <w:rPr>
          <w:rFonts w:asciiTheme="majorHAnsi" w:hAnsiTheme="majorHAnsi" w:cstheme="majorHAnsi"/>
        </w:rPr>
      </w:pPr>
      <w:r w:rsidRPr="00DF1EFE">
        <w:rPr>
          <w:rFonts w:asciiTheme="majorHAnsi" w:hAnsiTheme="majorHAnsi" w:cstheme="majorHAnsi"/>
        </w:rPr>
        <w:t>Eserlerin üretiminde her türlü şekillendirme yöntemi kullanılabilir. Sanatsal olarak sır altı, sır üstü veya boyama gibi her türlü müdahale serbesttir.</w:t>
      </w:r>
    </w:p>
    <w:p w14:paraId="19207460" w14:textId="77777777" w:rsidR="001B2051" w:rsidRPr="00DF1EFE" w:rsidRDefault="001B2051" w:rsidP="001B2051">
      <w:pPr>
        <w:pStyle w:val="NormalWeb"/>
        <w:numPr>
          <w:ilvl w:val="0"/>
          <w:numId w:val="9"/>
        </w:numPr>
        <w:spacing w:before="0" w:beforeAutospacing="0" w:after="0" w:afterAutospacing="0"/>
        <w:jc w:val="both"/>
        <w:rPr>
          <w:rFonts w:asciiTheme="majorHAnsi" w:hAnsiTheme="majorHAnsi" w:cstheme="majorHAnsi"/>
        </w:rPr>
      </w:pPr>
      <w:r w:rsidRPr="00DF1EFE">
        <w:rPr>
          <w:rFonts w:asciiTheme="majorHAnsi" w:hAnsiTheme="majorHAnsi" w:cstheme="majorHAnsi"/>
        </w:rPr>
        <w:t>Eserlerin boyutu en fazla 60 cm yükseklik ve 30 cm genişlikte olmalıdır. Üretilen eserin ağırlığı 5 kg’ı geçmemelidir. Parçalı düzenlemelerin alanı 1 metrekare ile sınırlıdır.</w:t>
      </w:r>
    </w:p>
    <w:p w14:paraId="0D1D419F" w14:textId="77777777" w:rsidR="001B2051" w:rsidRPr="00DF1EFE" w:rsidRDefault="001B2051" w:rsidP="001B2051">
      <w:pPr>
        <w:pStyle w:val="NormalWeb"/>
        <w:numPr>
          <w:ilvl w:val="0"/>
          <w:numId w:val="9"/>
        </w:numPr>
        <w:spacing w:before="0" w:beforeAutospacing="0" w:after="0" w:afterAutospacing="0"/>
        <w:jc w:val="both"/>
        <w:rPr>
          <w:rFonts w:asciiTheme="majorHAnsi" w:hAnsiTheme="majorHAnsi" w:cstheme="majorHAnsi"/>
        </w:rPr>
      </w:pPr>
      <w:r w:rsidRPr="00DF1EFE">
        <w:rPr>
          <w:rFonts w:asciiTheme="majorHAnsi" w:hAnsiTheme="majorHAnsi" w:cstheme="majorHAnsi"/>
        </w:rPr>
        <w:t>Yarışmacılar, bir aşçı ya da şef ile birlikte çalışabilir. Yarışmaya katılacak gastronomi ürününü hazırlayacak olan aşçı ya da şefte herhangi bir yeterlilik belgesi ya da unvan aranmamaktadır.</w:t>
      </w:r>
    </w:p>
    <w:p w14:paraId="366B33D3" w14:textId="77777777" w:rsidR="001B2051" w:rsidRPr="00DF1EFE" w:rsidRDefault="001B2051" w:rsidP="001B2051">
      <w:pPr>
        <w:pStyle w:val="NormalWeb"/>
        <w:numPr>
          <w:ilvl w:val="0"/>
          <w:numId w:val="9"/>
        </w:numPr>
        <w:spacing w:before="0" w:beforeAutospacing="0" w:after="0" w:afterAutospacing="0"/>
        <w:jc w:val="both"/>
        <w:rPr>
          <w:rFonts w:asciiTheme="majorHAnsi" w:hAnsiTheme="majorHAnsi" w:cstheme="majorHAnsi"/>
        </w:rPr>
      </w:pPr>
      <w:r w:rsidRPr="00DF1EFE">
        <w:rPr>
          <w:rFonts w:asciiTheme="majorHAnsi" w:hAnsiTheme="majorHAnsi" w:cstheme="majorHAnsi"/>
        </w:rPr>
        <w:t>Yarışmacılar; ana eserlerini, estetik ve fonksiyonel bütünlüğü tamamlayacak yardımcı ögelerle (örneğin; tuzluk, sosluk, baharatlık, peçetelik, kaşıklık veya dekoratif tamamlayıcılar gibi) bir set veya koleksiyon halinde sunabilirler. Tasarımı oluşturan parça sayısı konusunda bir kısıtlama bulunmamakta olup, tüm parçaların belirlenen toplam alan ve ağırlık sınırları içerisinde olması esastır.</w:t>
      </w:r>
    </w:p>
    <w:p w14:paraId="49AFEEEF" w14:textId="77777777" w:rsidR="001B2051" w:rsidRPr="00DF1EFE" w:rsidRDefault="001B2051" w:rsidP="001B2051">
      <w:pPr>
        <w:pStyle w:val="NormalWeb"/>
        <w:numPr>
          <w:ilvl w:val="0"/>
          <w:numId w:val="9"/>
        </w:numPr>
        <w:spacing w:before="0" w:beforeAutospacing="0" w:after="0" w:afterAutospacing="0"/>
        <w:jc w:val="both"/>
        <w:rPr>
          <w:rFonts w:asciiTheme="majorHAnsi" w:hAnsiTheme="majorHAnsi" w:cstheme="majorHAnsi"/>
        </w:rPr>
      </w:pPr>
      <w:r w:rsidRPr="00DF1EFE">
        <w:rPr>
          <w:rFonts w:asciiTheme="majorHAnsi" w:hAnsiTheme="majorHAnsi" w:cstheme="majorHAnsi"/>
        </w:rPr>
        <w:t>Başvuru dosyasında; eserin sunum öncesi sade (boş) halini gösteren 3 adet ve içerisinde "Menemen Yemeği" veya "Tartılı Erişte" lezzetlerinden biriyle sunuma hazır halini gösteren 3 adet olmak üzere toplam 6 adet fotoğraf yer almalıdır. Dosyada ayrıca tasarımı hazırlayan sanatçı ile gastronomi ürününü hazırlayan şefin kısa özgeçmişleri bulunmalıdır.</w:t>
      </w:r>
    </w:p>
    <w:p w14:paraId="7D6E1306" w14:textId="77777777" w:rsidR="001B2051" w:rsidRPr="00DF1EFE" w:rsidRDefault="001B2051" w:rsidP="001B2051">
      <w:pPr>
        <w:pStyle w:val="NormalWeb"/>
        <w:numPr>
          <w:ilvl w:val="0"/>
          <w:numId w:val="9"/>
        </w:numPr>
        <w:spacing w:before="0" w:beforeAutospacing="0" w:after="0" w:afterAutospacing="0"/>
        <w:jc w:val="both"/>
        <w:rPr>
          <w:rFonts w:asciiTheme="majorHAnsi" w:hAnsiTheme="majorHAnsi" w:cstheme="majorHAnsi"/>
        </w:rPr>
      </w:pPr>
      <w:r w:rsidRPr="00DF1EFE">
        <w:rPr>
          <w:rFonts w:asciiTheme="majorHAnsi" w:hAnsiTheme="majorHAnsi" w:cstheme="majorHAnsi"/>
        </w:rPr>
        <w:lastRenderedPageBreak/>
        <w:t xml:space="preserve">Ön değerlendirme sonucunda belirlenen 6 finalist eser ve gastronomi ürünü, final etabında jüri tarafından yerinde incelenecek ve </w:t>
      </w:r>
      <w:proofErr w:type="spellStart"/>
      <w:r w:rsidRPr="00DF1EFE">
        <w:rPr>
          <w:rFonts w:asciiTheme="majorHAnsi" w:hAnsiTheme="majorHAnsi" w:cstheme="majorHAnsi"/>
        </w:rPr>
        <w:t>tadımlanacaktır</w:t>
      </w:r>
      <w:proofErr w:type="spellEnd"/>
      <w:r w:rsidRPr="00DF1EFE">
        <w:rPr>
          <w:rFonts w:asciiTheme="majorHAnsi" w:hAnsiTheme="majorHAnsi" w:cstheme="majorHAnsi"/>
        </w:rPr>
        <w:t>. Yarışma bünyesindeki toplam 6 ödülün başarı sıralaması ve hangi eserin hangi dereceyi alacağı, bu aşamada yapılacak nihai değerlendirme neticesinde kesinleşecektir. Değerlendirmenin hemen ardından ödül töreni gerçekleştirilecektir.</w:t>
      </w:r>
    </w:p>
    <w:p w14:paraId="02DCC2F9" w14:textId="77777777" w:rsidR="001B2051" w:rsidRPr="00DF1EFE" w:rsidRDefault="001B2051" w:rsidP="001B2051">
      <w:pPr>
        <w:pStyle w:val="NormalWeb"/>
        <w:numPr>
          <w:ilvl w:val="0"/>
          <w:numId w:val="9"/>
        </w:numPr>
        <w:spacing w:before="0" w:beforeAutospacing="0" w:after="0" w:afterAutospacing="0"/>
        <w:jc w:val="both"/>
        <w:rPr>
          <w:rFonts w:asciiTheme="majorHAnsi" w:hAnsiTheme="majorHAnsi" w:cstheme="majorHAnsi"/>
        </w:rPr>
      </w:pPr>
      <w:r w:rsidRPr="00DF1EFE">
        <w:rPr>
          <w:rFonts w:asciiTheme="majorHAnsi" w:hAnsiTheme="majorHAnsi" w:cstheme="majorHAnsi"/>
        </w:rPr>
        <w:t xml:space="preserve">Final etabında jüri üyeleri, tasarım objesini önce boş haliyle sanatsal açıdan değerlendirecek; ardından yarışmacılara sunumlarını hazırlamaları ve son dokunuşlarını yapmaları için </w:t>
      </w:r>
      <w:r w:rsidRPr="00DF1EFE">
        <w:rPr>
          <w:rFonts w:asciiTheme="majorHAnsi" w:hAnsiTheme="majorHAnsi" w:cstheme="majorHAnsi"/>
          <w:b/>
          <w:bCs/>
        </w:rPr>
        <w:t>15’er dakikalık</w:t>
      </w:r>
      <w:r w:rsidRPr="00DF1EFE">
        <w:rPr>
          <w:rFonts w:asciiTheme="majorHAnsi" w:hAnsiTheme="majorHAnsi" w:cstheme="majorHAnsi"/>
        </w:rPr>
        <w:t xml:space="preserve"> süre tanınacaktır. Hazırlık aşamasından sonra; eserin seçilen yöresel lezzetle oluşturduğu bütünsel sunum üzerinden tadım ve nihai değerlendirme gerçekleştirilecektir. Bu süreçte katılımcılara organizasyon komitesi tarafından çalışma </w:t>
      </w:r>
      <w:proofErr w:type="gramStart"/>
      <w:r w:rsidRPr="00DF1EFE">
        <w:rPr>
          <w:rFonts w:asciiTheme="majorHAnsi" w:hAnsiTheme="majorHAnsi" w:cstheme="majorHAnsi"/>
        </w:rPr>
        <w:t>tezgahı</w:t>
      </w:r>
      <w:proofErr w:type="gramEnd"/>
      <w:r w:rsidRPr="00DF1EFE">
        <w:rPr>
          <w:rFonts w:asciiTheme="majorHAnsi" w:hAnsiTheme="majorHAnsi" w:cstheme="majorHAnsi"/>
        </w:rPr>
        <w:t>, ocak ve mikrodalga fırın imkânı sağlanacaktır. Sunumda kullanılacak her türlü gastronomi ürünü ve malzemesi yarışmacılar tarafından temin edilecek olup, organizasyon komitesi tarafından herhangi bir gıda maddesi tedariki yapılmayacaktır.</w:t>
      </w:r>
    </w:p>
    <w:p w14:paraId="6A306C3F" w14:textId="77777777" w:rsidR="001B2051" w:rsidRPr="00DF1EFE" w:rsidRDefault="001B2051" w:rsidP="001B2051">
      <w:pPr>
        <w:pStyle w:val="NormalWeb"/>
        <w:spacing w:before="0" w:beforeAutospacing="0" w:after="0" w:afterAutospacing="0"/>
        <w:jc w:val="both"/>
        <w:rPr>
          <w:rFonts w:asciiTheme="majorHAnsi" w:hAnsiTheme="majorHAnsi" w:cstheme="majorHAnsi"/>
          <w:b/>
          <w:bCs/>
        </w:rPr>
      </w:pPr>
    </w:p>
    <w:p w14:paraId="5EB5AA05" w14:textId="77777777" w:rsidR="001B2051" w:rsidRPr="00DF1EFE" w:rsidRDefault="001B2051" w:rsidP="001B2051">
      <w:pPr>
        <w:pStyle w:val="NormalWeb"/>
        <w:spacing w:before="0" w:beforeAutospacing="0" w:after="0" w:afterAutospacing="0"/>
        <w:jc w:val="both"/>
        <w:rPr>
          <w:rFonts w:asciiTheme="majorHAnsi" w:hAnsiTheme="majorHAnsi" w:cstheme="majorHAnsi"/>
        </w:rPr>
      </w:pPr>
      <w:r w:rsidRPr="00DF1EFE">
        <w:rPr>
          <w:rFonts w:asciiTheme="majorHAnsi" w:hAnsiTheme="majorHAnsi" w:cstheme="majorHAnsi"/>
          <w:b/>
          <w:bCs/>
          <w:u w:val="single"/>
        </w:rPr>
        <w:t>KATILIM KOŞULLARI</w:t>
      </w:r>
      <w:r w:rsidRPr="00DF1EFE">
        <w:rPr>
          <w:rFonts w:asciiTheme="majorHAnsi" w:hAnsiTheme="majorHAnsi" w:cstheme="majorHAnsi"/>
          <w:b/>
          <w:bCs/>
          <w:u w:val="single"/>
        </w:rPr>
        <w:tab/>
      </w:r>
      <w:r w:rsidRPr="00DF1EFE">
        <w:rPr>
          <w:rFonts w:asciiTheme="majorHAnsi" w:hAnsiTheme="majorHAnsi" w:cstheme="majorHAnsi"/>
          <w:b/>
          <w:bCs/>
        </w:rPr>
        <w:t>:</w:t>
      </w:r>
    </w:p>
    <w:p w14:paraId="7A485954" w14:textId="77777777" w:rsidR="001B2051" w:rsidRPr="00DF1EFE" w:rsidRDefault="001B2051" w:rsidP="001B2051">
      <w:pPr>
        <w:pStyle w:val="NormalWeb"/>
        <w:numPr>
          <w:ilvl w:val="0"/>
          <w:numId w:val="10"/>
        </w:numPr>
        <w:spacing w:before="0" w:beforeAutospacing="0" w:after="0" w:afterAutospacing="0"/>
        <w:jc w:val="both"/>
        <w:rPr>
          <w:rFonts w:asciiTheme="majorHAnsi" w:hAnsiTheme="majorHAnsi" w:cstheme="majorHAnsi"/>
        </w:rPr>
      </w:pPr>
      <w:r w:rsidRPr="00DF1EFE">
        <w:rPr>
          <w:rFonts w:asciiTheme="majorHAnsi" w:hAnsiTheme="majorHAnsi" w:cstheme="majorHAnsi"/>
        </w:rPr>
        <w:t>Final değerlendirmesine kalacak eserler ile ilgili ilk jüri değerlendirmesi, çevrim içi (online) olarak yapılacaktır.</w:t>
      </w:r>
    </w:p>
    <w:p w14:paraId="4497F1B6" w14:textId="77777777" w:rsidR="001B2051" w:rsidRPr="00DF1EFE" w:rsidRDefault="001B2051" w:rsidP="001B2051">
      <w:pPr>
        <w:pStyle w:val="NormalWeb"/>
        <w:numPr>
          <w:ilvl w:val="0"/>
          <w:numId w:val="10"/>
        </w:numPr>
        <w:spacing w:before="0" w:beforeAutospacing="0" w:after="0" w:afterAutospacing="0"/>
        <w:jc w:val="both"/>
        <w:rPr>
          <w:rFonts w:asciiTheme="majorHAnsi" w:hAnsiTheme="majorHAnsi" w:cstheme="majorHAnsi"/>
        </w:rPr>
      </w:pPr>
      <w:r w:rsidRPr="00DF1EFE">
        <w:rPr>
          <w:rFonts w:asciiTheme="majorHAnsi" w:hAnsiTheme="majorHAnsi" w:cstheme="majorHAnsi"/>
        </w:rPr>
        <w:t xml:space="preserve">Sanatçıların, final değerlendirmesine hak kazanan eserlerini </w:t>
      </w:r>
      <w:r w:rsidRPr="00DF1EFE">
        <w:rPr>
          <w:rFonts w:asciiTheme="majorHAnsi" w:hAnsiTheme="majorHAnsi" w:cstheme="majorHAnsi"/>
          <w:b/>
          <w:bCs/>
        </w:rPr>
        <w:t xml:space="preserve">19 Eylül 2026 günü saat 14.00 </w:t>
      </w:r>
      <w:r w:rsidRPr="00DF1EFE">
        <w:rPr>
          <w:rFonts w:asciiTheme="majorHAnsi" w:hAnsiTheme="majorHAnsi" w:cstheme="majorHAnsi"/>
        </w:rPr>
        <w:t xml:space="preserve">itibarıyla Menemen Tarihi </w:t>
      </w:r>
      <w:proofErr w:type="spellStart"/>
      <w:r w:rsidRPr="00DF1EFE">
        <w:rPr>
          <w:rFonts w:asciiTheme="majorHAnsi" w:hAnsiTheme="majorHAnsi" w:cstheme="majorHAnsi"/>
        </w:rPr>
        <w:t>Taşhan’a</w:t>
      </w:r>
      <w:proofErr w:type="spellEnd"/>
      <w:r w:rsidRPr="00DF1EFE">
        <w:rPr>
          <w:rFonts w:asciiTheme="majorHAnsi" w:hAnsiTheme="majorHAnsi" w:cstheme="majorHAnsi"/>
        </w:rPr>
        <w:t xml:space="preserve"> bizzat getirmeleri gerekmektedir. Sanatçılar, yarışmaya birlikte katıldıkları şef ya da aşçı ile birlikte final değerlendirmesinde hazır bulunabilirler.</w:t>
      </w:r>
    </w:p>
    <w:p w14:paraId="1420B93F" w14:textId="77777777" w:rsidR="001B2051" w:rsidRPr="00DF1EFE" w:rsidRDefault="001B2051" w:rsidP="001B2051">
      <w:pPr>
        <w:pStyle w:val="NormalWeb"/>
        <w:numPr>
          <w:ilvl w:val="0"/>
          <w:numId w:val="10"/>
        </w:numPr>
        <w:spacing w:before="0" w:beforeAutospacing="0" w:after="0" w:afterAutospacing="0"/>
        <w:jc w:val="both"/>
        <w:rPr>
          <w:rFonts w:asciiTheme="majorHAnsi" w:hAnsiTheme="majorHAnsi" w:cstheme="majorHAnsi"/>
        </w:rPr>
      </w:pPr>
      <w:r w:rsidRPr="00DF1EFE">
        <w:rPr>
          <w:rFonts w:asciiTheme="majorHAnsi" w:hAnsiTheme="majorHAnsi" w:cstheme="majorHAnsi"/>
        </w:rPr>
        <w:t>Sanatçılar; yarışmaya katılan eserlerin kaybolması, çalınması veya hasar görmesi gibi durumlar dahil olmak üzere, organizasyonun herhangi bir sorumluluk üstlenmeyeceğini peşinen kabul ederler.</w:t>
      </w:r>
    </w:p>
    <w:p w14:paraId="466F6F77" w14:textId="77777777" w:rsidR="001B2051" w:rsidRPr="00DF1EFE" w:rsidRDefault="001B2051" w:rsidP="001B2051">
      <w:pPr>
        <w:pStyle w:val="NormalWeb"/>
        <w:numPr>
          <w:ilvl w:val="0"/>
          <w:numId w:val="10"/>
        </w:numPr>
        <w:spacing w:before="0" w:beforeAutospacing="0" w:after="0" w:afterAutospacing="0"/>
        <w:jc w:val="both"/>
        <w:rPr>
          <w:rFonts w:asciiTheme="majorHAnsi" w:hAnsiTheme="majorHAnsi" w:cstheme="majorHAnsi"/>
        </w:rPr>
      </w:pPr>
      <w:r w:rsidRPr="00DF1EFE">
        <w:rPr>
          <w:rFonts w:asciiTheme="majorHAnsi" w:hAnsiTheme="majorHAnsi" w:cstheme="majorHAnsi"/>
        </w:rPr>
        <w:t>Eserlerin güvenli bir şekilde nakliyesi ve teslimi başvuru sahiplerinin sorumluluğundadır.</w:t>
      </w:r>
    </w:p>
    <w:p w14:paraId="1834C9B3" w14:textId="77777777" w:rsidR="001B2051" w:rsidRPr="00DF1EFE" w:rsidRDefault="001B2051" w:rsidP="001B2051">
      <w:pPr>
        <w:pStyle w:val="NormalWeb"/>
        <w:numPr>
          <w:ilvl w:val="0"/>
          <w:numId w:val="10"/>
        </w:numPr>
        <w:spacing w:before="0" w:beforeAutospacing="0" w:after="0" w:afterAutospacing="0"/>
        <w:jc w:val="both"/>
        <w:rPr>
          <w:rFonts w:asciiTheme="majorHAnsi" w:hAnsiTheme="majorHAnsi" w:cstheme="majorHAnsi"/>
        </w:rPr>
      </w:pPr>
      <w:r w:rsidRPr="00DF1EFE">
        <w:rPr>
          <w:rFonts w:asciiTheme="majorHAnsi" w:hAnsiTheme="majorHAnsi" w:cstheme="majorHAnsi"/>
        </w:rPr>
        <w:t xml:space="preserve">Final değerlendirmesine katılan tüm eserler Menemen Belediyesi’ne bağışlanacaktır. Menemen Belediyesi, bağışlanan bu eserleri envanterine dahil etme, sergileme veya gelirini hayır işlerinde kullanmak üzere tasarruf etme hakkına sahiptir. </w:t>
      </w:r>
    </w:p>
    <w:p w14:paraId="3C14104E" w14:textId="37BAE6CB" w:rsidR="001B2051" w:rsidRPr="00DF1EFE" w:rsidRDefault="001B2051" w:rsidP="001B2051">
      <w:pPr>
        <w:pStyle w:val="NormalWeb"/>
        <w:numPr>
          <w:ilvl w:val="0"/>
          <w:numId w:val="10"/>
        </w:numPr>
        <w:spacing w:before="0" w:beforeAutospacing="0" w:after="0" w:afterAutospacing="0"/>
        <w:jc w:val="both"/>
        <w:rPr>
          <w:rFonts w:asciiTheme="majorHAnsi" w:hAnsiTheme="majorHAnsi" w:cstheme="majorHAnsi"/>
        </w:rPr>
      </w:pPr>
      <w:r w:rsidRPr="00DF1EFE">
        <w:rPr>
          <w:rFonts w:asciiTheme="majorHAnsi" w:hAnsiTheme="majorHAnsi" w:cstheme="majorHAnsi"/>
        </w:rPr>
        <w:t>Yarışmaya başvuran tüm sanatçılar; bildirdikleri kimlik bilgilerinin, eser bilgilerinin ve fotoğraflarının Menemen Belediyesi tarafından tanıtım ve arşiv amaçlı kullanımı konusunda izin verdiklerini peşinen kabul ederler. Bu izin; eserlerin görüntülerinin alınmasını, yarışma kataloğunda yer almasını ve medyada haber amaçlı kullanılmasını da kapsamaktadır.</w:t>
      </w:r>
    </w:p>
    <w:p w14:paraId="68C265A3" w14:textId="77777777" w:rsidR="001B2051" w:rsidRPr="00DF1EFE" w:rsidRDefault="001B2051" w:rsidP="001B2051">
      <w:pPr>
        <w:pStyle w:val="NormalWeb"/>
        <w:spacing w:before="0" w:beforeAutospacing="0" w:after="0" w:afterAutospacing="0"/>
        <w:jc w:val="both"/>
        <w:rPr>
          <w:rFonts w:asciiTheme="majorHAnsi" w:hAnsiTheme="majorHAnsi" w:cstheme="majorHAnsi"/>
          <w:b/>
          <w:bCs/>
        </w:rPr>
      </w:pPr>
    </w:p>
    <w:p w14:paraId="04C20E3D" w14:textId="77777777" w:rsidR="001B2051" w:rsidRPr="00DF1EFE" w:rsidRDefault="001B2051" w:rsidP="001B2051">
      <w:pPr>
        <w:pStyle w:val="NormalWeb"/>
        <w:spacing w:before="0" w:beforeAutospacing="0" w:after="0" w:afterAutospacing="0"/>
        <w:jc w:val="both"/>
        <w:rPr>
          <w:rFonts w:asciiTheme="majorHAnsi" w:hAnsiTheme="majorHAnsi" w:cstheme="majorHAnsi"/>
        </w:rPr>
      </w:pPr>
      <w:r w:rsidRPr="00DF1EFE">
        <w:rPr>
          <w:rFonts w:asciiTheme="majorHAnsi" w:hAnsiTheme="majorHAnsi" w:cstheme="majorHAnsi"/>
          <w:b/>
          <w:bCs/>
          <w:u w:val="single"/>
        </w:rPr>
        <w:t>BAŞVURU YÖNTEMİ</w:t>
      </w:r>
      <w:r w:rsidRPr="00DF1EFE">
        <w:rPr>
          <w:rFonts w:asciiTheme="majorHAnsi" w:hAnsiTheme="majorHAnsi" w:cstheme="majorHAnsi"/>
          <w:b/>
          <w:bCs/>
          <w:u w:val="single"/>
        </w:rPr>
        <w:tab/>
      </w:r>
      <w:r w:rsidRPr="00DF1EFE">
        <w:rPr>
          <w:rFonts w:asciiTheme="majorHAnsi" w:hAnsiTheme="majorHAnsi" w:cstheme="majorHAnsi"/>
          <w:b/>
          <w:bCs/>
        </w:rPr>
        <w:t>:</w:t>
      </w:r>
    </w:p>
    <w:p w14:paraId="23A8DC7B" w14:textId="77777777" w:rsidR="001B2051" w:rsidRPr="00DF1EFE" w:rsidRDefault="001B2051" w:rsidP="001B2051">
      <w:pPr>
        <w:pStyle w:val="NormalWeb"/>
        <w:numPr>
          <w:ilvl w:val="0"/>
          <w:numId w:val="11"/>
        </w:numPr>
        <w:spacing w:before="0" w:beforeAutospacing="0" w:after="0" w:afterAutospacing="0"/>
        <w:jc w:val="both"/>
        <w:rPr>
          <w:rFonts w:asciiTheme="majorHAnsi" w:hAnsiTheme="majorHAnsi" w:cstheme="majorHAnsi"/>
        </w:rPr>
      </w:pPr>
      <w:r w:rsidRPr="00DF1EFE">
        <w:rPr>
          <w:rFonts w:asciiTheme="majorHAnsi" w:hAnsiTheme="majorHAnsi" w:cstheme="majorHAnsi"/>
        </w:rPr>
        <w:t xml:space="preserve">Adaylar; ana eser ve varsa tamamlayıcı ürünlerden oluşan tasarım konseptinin boş halini gösteren 3 adet, içerisinde "Menemen" veya "Tartılı Erişte" lezzetlerinden biriyle sunuma hazır halini gösteren 3 adet olmak üzere, farklı açılardan çekilmiş toplam 6 adet fotoğrafı PDF formatında hazırlamalıdır. Fotoğraflarda dijital manipülasyon veya yapay </w:t>
      </w:r>
      <w:proofErr w:type="gramStart"/>
      <w:r w:rsidRPr="00DF1EFE">
        <w:rPr>
          <w:rFonts w:asciiTheme="majorHAnsi" w:hAnsiTheme="majorHAnsi" w:cstheme="majorHAnsi"/>
        </w:rPr>
        <w:t>zeka</w:t>
      </w:r>
      <w:proofErr w:type="gramEnd"/>
      <w:r w:rsidRPr="00DF1EFE">
        <w:rPr>
          <w:rFonts w:asciiTheme="majorHAnsi" w:hAnsiTheme="majorHAnsi" w:cstheme="majorHAnsi"/>
        </w:rPr>
        <w:t xml:space="preserve"> müdahalesi bulunmamalıdır.</w:t>
      </w:r>
    </w:p>
    <w:p w14:paraId="201F1581" w14:textId="77777777" w:rsidR="001B2051" w:rsidRPr="00DF1EFE" w:rsidRDefault="001B2051" w:rsidP="001B2051">
      <w:pPr>
        <w:pStyle w:val="NormalWeb"/>
        <w:numPr>
          <w:ilvl w:val="0"/>
          <w:numId w:val="11"/>
        </w:numPr>
        <w:spacing w:before="0" w:beforeAutospacing="0" w:after="0" w:afterAutospacing="0"/>
        <w:jc w:val="both"/>
        <w:rPr>
          <w:rFonts w:asciiTheme="majorHAnsi" w:hAnsiTheme="majorHAnsi" w:cstheme="majorHAnsi"/>
        </w:rPr>
      </w:pPr>
      <w:r w:rsidRPr="00DF1EFE">
        <w:rPr>
          <w:rFonts w:asciiTheme="majorHAnsi" w:hAnsiTheme="majorHAnsi" w:cstheme="majorHAnsi"/>
        </w:rPr>
        <w:t>PDF dosyasında ayrıca; eserin/setin teknik ölçüleri, kullanılan üretim yöntemi, tasarımı anlatan kısa bir konsept metni ile sanatçı ve şefin kısa özgeçmişleri yer almalıdır.</w:t>
      </w:r>
    </w:p>
    <w:p w14:paraId="6388BFE4" w14:textId="46ECF74B" w:rsidR="001B2051" w:rsidRPr="00DF1EFE" w:rsidRDefault="001B2051" w:rsidP="001B2051">
      <w:pPr>
        <w:pStyle w:val="NormalWeb"/>
        <w:numPr>
          <w:ilvl w:val="0"/>
          <w:numId w:val="11"/>
        </w:numPr>
        <w:spacing w:before="0" w:beforeAutospacing="0" w:after="0" w:afterAutospacing="0"/>
        <w:jc w:val="both"/>
        <w:rPr>
          <w:rFonts w:asciiTheme="majorHAnsi" w:hAnsiTheme="majorHAnsi" w:cstheme="majorHAnsi"/>
        </w:rPr>
      </w:pPr>
      <w:r w:rsidRPr="00DF1EFE">
        <w:rPr>
          <w:rFonts w:asciiTheme="majorHAnsi" w:hAnsiTheme="majorHAnsi" w:cstheme="majorHAnsi"/>
        </w:rPr>
        <w:t xml:space="preserve">Başvuru dosyasını içeren PDF formatındaki belge, en geç </w:t>
      </w:r>
      <w:r w:rsidR="003522AE">
        <w:rPr>
          <w:rFonts w:asciiTheme="majorHAnsi" w:hAnsiTheme="majorHAnsi" w:cstheme="majorHAnsi"/>
          <w:b/>
          <w:bCs/>
        </w:rPr>
        <w:t>2</w:t>
      </w:r>
      <w:r w:rsidR="009C02DB">
        <w:rPr>
          <w:rFonts w:asciiTheme="majorHAnsi" w:hAnsiTheme="majorHAnsi" w:cstheme="majorHAnsi"/>
          <w:b/>
          <w:bCs/>
        </w:rPr>
        <w:t>1</w:t>
      </w:r>
      <w:r w:rsidR="003522AE">
        <w:rPr>
          <w:rFonts w:asciiTheme="majorHAnsi" w:hAnsiTheme="majorHAnsi" w:cstheme="majorHAnsi"/>
          <w:b/>
          <w:bCs/>
        </w:rPr>
        <w:t xml:space="preserve"> Ağustos</w:t>
      </w:r>
      <w:r w:rsidR="003522AE" w:rsidRPr="00DF1EFE">
        <w:rPr>
          <w:rFonts w:asciiTheme="majorHAnsi" w:hAnsiTheme="majorHAnsi" w:cstheme="majorHAnsi"/>
          <w:b/>
          <w:bCs/>
        </w:rPr>
        <w:t xml:space="preserve"> </w:t>
      </w:r>
      <w:r w:rsidRPr="00DF1EFE">
        <w:rPr>
          <w:rFonts w:asciiTheme="majorHAnsi" w:hAnsiTheme="majorHAnsi" w:cstheme="majorHAnsi"/>
          <w:b/>
          <w:bCs/>
        </w:rPr>
        <w:t xml:space="preserve">2026 </w:t>
      </w:r>
      <w:r w:rsidR="003522AE">
        <w:rPr>
          <w:rFonts w:asciiTheme="majorHAnsi" w:hAnsiTheme="majorHAnsi" w:cstheme="majorHAnsi"/>
          <w:b/>
          <w:bCs/>
        </w:rPr>
        <w:t xml:space="preserve">günü </w:t>
      </w:r>
      <w:r w:rsidRPr="00DF1EFE">
        <w:rPr>
          <w:rFonts w:asciiTheme="majorHAnsi" w:hAnsiTheme="majorHAnsi" w:cstheme="majorHAnsi"/>
          <w:b/>
          <w:bCs/>
        </w:rPr>
        <w:t xml:space="preserve">saat 17.00’ye </w:t>
      </w:r>
      <w:r w:rsidRPr="00DF1EFE">
        <w:rPr>
          <w:rFonts w:asciiTheme="majorHAnsi" w:hAnsiTheme="majorHAnsi" w:cstheme="majorHAnsi"/>
        </w:rPr>
        <w:t xml:space="preserve">kadar </w:t>
      </w:r>
      <w:r w:rsidRPr="00DF1EFE">
        <w:rPr>
          <w:rFonts w:asciiTheme="majorHAnsi" w:hAnsiTheme="majorHAnsi" w:cstheme="majorHAnsi"/>
          <w:b/>
          <w:bCs/>
        </w:rPr>
        <w:t>comlekfestivali@menemen.bel.tr</w:t>
      </w:r>
      <w:r w:rsidRPr="00DF1EFE">
        <w:rPr>
          <w:rFonts w:asciiTheme="majorHAnsi" w:hAnsiTheme="majorHAnsi" w:cstheme="majorHAnsi"/>
        </w:rPr>
        <w:t xml:space="preserve"> adresine gönderilmelidir.</w:t>
      </w:r>
    </w:p>
    <w:p w14:paraId="1036795A" w14:textId="33F7BA7A" w:rsidR="001B2051" w:rsidRPr="00DF1EFE" w:rsidRDefault="001B2051" w:rsidP="001B2051">
      <w:pPr>
        <w:pStyle w:val="NormalWeb"/>
        <w:numPr>
          <w:ilvl w:val="0"/>
          <w:numId w:val="11"/>
        </w:numPr>
        <w:spacing w:before="0" w:beforeAutospacing="0" w:after="0" w:afterAutospacing="0"/>
        <w:jc w:val="both"/>
        <w:rPr>
          <w:rFonts w:asciiTheme="majorHAnsi" w:hAnsiTheme="majorHAnsi" w:cstheme="majorHAnsi"/>
        </w:rPr>
      </w:pPr>
      <w:r w:rsidRPr="00DF1EFE">
        <w:rPr>
          <w:rFonts w:asciiTheme="majorHAnsi" w:hAnsiTheme="majorHAnsi" w:cstheme="majorHAnsi"/>
        </w:rPr>
        <w:t xml:space="preserve">Gönderilen fotoğraflar üzerinden </w:t>
      </w:r>
      <w:r w:rsidR="009C02DB">
        <w:rPr>
          <w:rFonts w:asciiTheme="majorHAnsi" w:hAnsiTheme="majorHAnsi" w:cstheme="majorHAnsi"/>
          <w:b/>
          <w:bCs/>
        </w:rPr>
        <w:t>25</w:t>
      </w:r>
      <w:r w:rsidRPr="00DF1EFE">
        <w:rPr>
          <w:rFonts w:asciiTheme="majorHAnsi" w:hAnsiTheme="majorHAnsi" w:cstheme="majorHAnsi"/>
          <w:b/>
          <w:bCs/>
        </w:rPr>
        <w:t xml:space="preserve"> </w:t>
      </w:r>
      <w:r w:rsidR="009C02DB">
        <w:rPr>
          <w:rFonts w:asciiTheme="majorHAnsi" w:hAnsiTheme="majorHAnsi" w:cstheme="majorHAnsi"/>
          <w:b/>
          <w:bCs/>
        </w:rPr>
        <w:t xml:space="preserve">Ağustos </w:t>
      </w:r>
      <w:r w:rsidRPr="00DF1EFE">
        <w:rPr>
          <w:rFonts w:asciiTheme="majorHAnsi" w:hAnsiTheme="majorHAnsi" w:cstheme="majorHAnsi"/>
          <w:b/>
          <w:bCs/>
        </w:rPr>
        <w:t>2026</w:t>
      </w:r>
      <w:r w:rsidRPr="00DF1EFE">
        <w:rPr>
          <w:rFonts w:asciiTheme="majorHAnsi" w:hAnsiTheme="majorHAnsi" w:cstheme="majorHAnsi"/>
        </w:rPr>
        <w:t xml:space="preserve"> tarihlerinde yapılacak ön değerlendirme sonucu finale kalan eserler, </w:t>
      </w:r>
      <w:r w:rsidR="009C02DB">
        <w:rPr>
          <w:rFonts w:asciiTheme="majorHAnsi" w:hAnsiTheme="majorHAnsi" w:cstheme="majorHAnsi"/>
          <w:b/>
          <w:bCs/>
        </w:rPr>
        <w:t>27 Ağustos</w:t>
      </w:r>
      <w:r w:rsidRPr="00DF1EFE">
        <w:rPr>
          <w:rFonts w:asciiTheme="majorHAnsi" w:hAnsiTheme="majorHAnsi" w:cstheme="majorHAnsi"/>
          <w:b/>
          <w:bCs/>
        </w:rPr>
        <w:t xml:space="preserve"> 2026</w:t>
      </w:r>
      <w:r w:rsidRPr="00DF1EFE">
        <w:rPr>
          <w:rFonts w:asciiTheme="majorHAnsi" w:hAnsiTheme="majorHAnsi" w:cstheme="majorHAnsi"/>
        </w:rPr>
        <w:t xml:space="preserve"> tarihinde </w:t>
      </w:r>
      <w:hyperlink r:id="rId6" w:tgtFrame="_blank" w:history="1">
        <w:r w:rsidRPr="00DF1EFE">
          <w:rPr>
            <w:rStyle w:val="Kpr"/>
            <w:rFonts w:asciiTheme="majorHAnsi" w:hAnsiTheme="majorHAnsi" w:cstheme="majorHAnsi"/>
            <w:b/>
            <w:bCs/>
          </w:rPr>
          <w:t>www.comlekfestivali.com</w:t>
        </w:r>
      </w:hyperlink>
      <w:r w:rsidRPr="00DF1EFE">
        <w:rPr>
          <w:rFonts w:asciiTheme="majorHAnsi" w:hAnsiTheme="majorHAnsi" w:cstheme="majorHAnsi"/>
        </w:rPr>
        <w:t xml:space="preserve"> internet sitesinden duyurulacaktır.</w:t>
      </w:r>
    </w:p>
    <w:p w14:paraId="14DA3E46" w14:textId="36B51143" w:rsidR="001B2051" w:rsidRPr="00DF1EFE" w:rsidRDefault="001B2051" w:rsidP="001B2051">
      <w:pPr>
        <w:pStyle w:val="NormalWeb"/>
        <w:numPr>
          <w:ilvl w:val="0"/>
          <w:numId w:val="11"/>
        </w:numPr>
        <w:spacing w:before="0" w:beforeAutospacing="0" w:after="0" w:afterAutospacing="0"/>
        <w:jc w:val="both"/>
        <w:rPr>
          <w:rFonts w:asciiTheme="majorHAnsi" w:hAnsiTheme="majorHAnsi" w:cstheme="majorHAnsi"/>
        </w:rPr>
      </w:pPr>
      <w:r w:rsidRPr="00DF1EFE">
        <w:rPr>
          <w:rFonts w:asciiTheme="majorHAnsi" w:hAnsiTheme="majorHAnsi" w:cstheme="majorHAnsi"/>
        </w:rPr>
        <w:t>Final değerlendirmesine girmeye hak kazanan sanatçıların, eserlerini ve sunum</w:t>
      </w:r>
      <w:r w:rsidR="00DF1EFE" w:rsidRPr="00DF1EFE">
        <w:rPr>
          <w:rFonts w:asciiTheme="majorHAnsi" w:hAnsiTheme="majorHAnsi" w:cstheme="majorHAnsi"/>
        </w:rPr>
        <w:t>u hazırlamak için</w:t>
      </w:r>
      <w:r w:rsidRPr="00DF1EFE">
        <w:rPr>
          <w:rFonts w:asciiTheme="majorHAnsi" w:hAnsiTheme="majorHAnsi" w:cstheme="majorHAnsi"/>
        </w:rPr>
        <w:t xml:space="preserve"> kullanacakları </w:t>
      </w:r>
      <w:r w:rsidR="00DF1EFE" w:rsidRPr="00DF1EFE">
        <w:rPr>
          <w:rFonts w:asciiTheme="majorHAnsi" w:hAnsiTheme="majorHAnsi" w:cstheme="majorHAnsi"/>
        </w:rPr>
        <w:t xml:space="preserve">gastronomi </w:t>
      </w:r>
      <w:r w:rsidRPr="00DF1EFE">
        <w:rPr>
          <w:rFonts w:asciiTheme="majorHAnsi" w:hAnsiTheme="majorHAnsi" w:cstheme="majorHAnsi"/>
        </w:rPr>
        <w:t xml:space="preserve">malzemelerini </w:t>
      </w:r>
      <w:r w:rsidRPr="00DF1EFE">
        <w:rPr>
          <w:rFonts w:asciiTheme="majorHAnsi" w:hAnsiTheme="majorHAnsi" w:cstheme="majorHAnsi"/>
          <w:b/>
          <w:bCs/>
        </w:rPr>
        <w:t xml:space="preserve">19 Eylül 2026 günü </w:t>
      </w:r>
      <w:r w:rsidR="00DF1EFE" w:rsidRPr="00DF1EFE">
        <w:rPr>
          <w:rFonts w:asciiTheme="majorHAnsi" w:hAnsiTheme="majorHAnsi" w:cstheme="majorHAnsi"/>
          <w:b/>
          <w:bCs/>
        </w:rPr>
        <w:t>saat 14.00</w:t>
      </w:r>
      <w:r w:rsidR="00DF1EFE" w:rsidRPr="00DF1EFE">
        <w:rPr>
          <w:rFonts w:asciiTheme="majorHAnsi" w:hAnsiTheme="majorHAnsi" w:cstheme="majorHAnsi"/>
        </w:rPr>
        <w:t xml:space="preserve"> itibariyle </w:t>
      </w:r>
      <w:r w:rsidRPr="00DF1EFE">
        <w:rPr>
          <w:rFonts w:asciiTheme="majorHAnsi" w:hAnsiTheme="majorHAnsi" w:cstheme="majorHAnsi"/>
        </w:rPr>
        <w:t xml:space="preserve">Tarihi </w:t>
      </w:r>
      <w:proofErr w:type="spellStart"/>
      <w:r w:rsidRPr="00DF1EFE">
        <w:rPr>
          <w:rFonts w:asciiTheme="majorHAnsi" w:hAnsiTheme="majorHAnsi" w:cstheme="majorHAnsi"/>
        </w:rPr>
        <w:lastRenderedPageBreak/>
        <w:t>Taşhan’a</w:t>
      </w:r>
      <w:proofErr w:type="spellEnd"/>
      <w:r w:rsidRPr="00DF1EFE">
        <w:rPr>
          <w:rFonts w:asciiTheme="majorHAnsi" w:hAnsiTheme="majorHAnsi" w:cstheme="majorHAnsi"/>
        </w:rPr>
        <w:t xml:space="preserve"> bizzat getirmeleri gerekmektedir. Gastronomi ürününü hazırlayan usta ya da şefin final aşamasına katılımı, sanatçı ve şefin inisiyatifindedir.</w:t>
      </w:r>
    </w:p>
    <w:p w14:paraId="0000002D" w14:textId="77777777" w:rsidR="003B3245" w:rsidRPr="00DF1EFE" w:rsidRDefault="003B3245" w:rsidP="001B2051">
      <w:pPr>
        <w:jc w:val="both"/>
        <w:rPr>
          <w:rFonts w:asciiTheme="majorHAnsi" w:hAnsiTheme="majorHAnsi" w:cstheme="majorHAnsi"/>
        </w:rPr>
      </w:pPr>
    </w:p>
    <w:p w14:paraId="0000002E" w14:textId="77777777" w:rsidR="003B3245" w:rsidRPr="00DF1EFE" w:rsidRDefault="00000000" w:rsidP="001B2051">
      <w:pPr>
        <w:jc w:val="both"/>
        <w:rPr>
          <w:rFonts w:asciiTheme="majorHAnsi" w:hAnsiTheme="majorHAnsi" w:cstheme="majorHAnsi"/>
        </w:rPr>
      </w:pPr>
      <w:r w:rsidRPr="00DF1EFE">
        <w:rPr>
          <w:rFonts w:asciiTheme="majorHAnsi" w:hAnsiTheme="majorHAnsi" w:cstheme="majorHAnsi"/>
          <w:b/>
          <w:bCs/>
          <w:u w:val="single"/>
        </w:rPr>
        <w:t>ÖDÜLLER</w:t>
      </w:r>
      <w:r w:rsidRPr="00DF1EFE">
        <w:rPr>
          <w:rFonts w:asciiTheme="majorHAnsi" w:hAnsiTheme="majorHAnsi" w:cstheme="majorHAnsi"/>
          <w:b/>
          <w:bCs/>
          <w:u w:val="single"/>
        </w:rPr>
        <w:tab/>
      </w:r>
      <w:r w:rsidRPr="00DF1EFE">
        <w:rPr>
          <w:rFonts w:asciiTheme="majorHAnsi" w:hAnsiTheme="majorHAnsi" w:cstheme="majorHAnsi"/>
          <w:b/>
          <w:bCs/>
          <w:u w:val="single"/>
        </w:rPr>
        <w:tab/>
      </w:r>
      <w:r w:rsidRPr="00DF1EFE">
        <w:rPr>
          <w:rFonts w:asciiTheme="majorHAnsi" w:hAnsiTheme="majorHAnsi" w:cstheme="majorHAnsi"/>
          <w:b/>
          <w:bCs/>
          <w:u w:val="single"/>
        </w:rPr>
        <w:tab/>
      </w:r>
      <w:r w:rsidRPr="00DF1EFE">
        <w:rPr>
          <w:rFonts w:asciiTheme="majorHAnsi" w:hAnsiTheme="majorHAnsi" w:cstheme="majorHAnsi"/>
        </w:rPr>
        <w:t>:</w:t>
      </w:r>
    </w:p>
    <w:p w14:paraId="0000002F" w14:textId="4FD4543F" w:rsidR="003B3245" w:rsidRPr="00DF1EFE" w:rsidRDefault="00000000" w:rsidP="001B2051">
      <w:pPr>
        <w:numPr>
          <w:ilvl w:val="0"/>
          <w:numId w:val="4"/>
        </w:numPr>
        <w:pBdr>
          <w:top w:val="nil"/>
          <w:left w:val="nil"/>
          <w:bottom w:val="nil"/>
          <w:right w:val="nil"/>
          <w:between w:val="nil"/>
        </w:pBdr>
        <w:jc w:val="both"/>
        <w:rPr>
          <w:rFonts w:asciiTheme="majorHAnsi" w:hAnsiTheme="majorHAnsi" w:cstheme="majorHAnsi"/>
          <w:color w:val="000000"/>
        </w:rPr>
      </w:pPr>
      <w:r w:rsidRPr="00DF1EFE">
        <w:rPr>
          <w:rFonts w:asciiTheme="majorHAnsi" w:hAnsiTheme="majorHAnsi" w:cstheme="majorHAnsi"/>
          <w:color w:val="000000"/>
        </w:rPr>
        <w:t xml:space="preserve">1. seçilen eser için </w:t>
      </w:r>
      <w:r w:rsidR="00DF1EFE" w:rsidRPr="00DF1EFE">
        <w:rPr>
          <w:rFonts w:asciiTheme="majorHAnsi" w:hAnsiTheme="majorHAnsi" w:cstheme="majorHAnsi"/>
          <w:color w:val="000000"/>
        </w:rPr>
        <w:t>50.000</w:t>
      </w:r>
      <w:r w:rsidRPr="00DF1EFE">
        <w:rPr>
          <w:rFonts w:asciiTheme="majorHAnsi" w:hAnsiTheme="majorHAnsi" w:cstheme="majorHAnsi"/>
          <w:color w:val="000000"/>
        </w:rPr>
        <w:t xml:space="preserve"> TL</w:t>
      </w:r>
    </w:p>
    <w:p w14:paraId="00000030" w14:textId="18123984" w:rsidR="003B3245" w:rsidRPr="00DF1EFE" w:rsidRDefault="00000000" w:rsidP="001B2051">
      <w:pPr>
        <w:numPr>
          <w:ilvl w:val="0"/>
          <w:numId w:val="4"/>
        </w:numPr>
        <w:pBdr>
          <w:top w:val="nil"/>
          <w:left w:val="nil"/>
          <w:bottom w:val="nil"/>
          <w:right w:val="nil"/>
          <w:between w:val="nil"/>
        </w:pBdr>
        <w:jc w:val="both"/>
        <w:rPr>
          <w:rFonts w:asciiTheme="majorHAnsi" w:hAnsiTheme="majorHAnsi" w:cstheme="majorHAnsi"/>
          <w:color w:val="000000"/>
        </w:rPr>
      </w:pPr>
      <w:r w:rsidRPr="00DF1EFE">
        <w:rPr>
          <w:rFonts w:asciiTheme="majorHAnsi" w:hAnsiTheme="majorHAnsi" w:cstheme="majorHAnsi"/>
          <w:color w:val="000000"/>
        </w:rPr>
        <w:t xml:space="preserve">2. seçilen eser için </w:t>
      </w:r>
      <w:r w:rsidR="00DF1EFE" w:rsidRPr="00DF1EFE">
        <w:rPr>
          <w:rFonts w:asciiTheme="majorHAnsi" w:hAnsiTheme="majorHAnsi" w:cstheme="majorHAnsi"/>
          <w:color w:val="000000"/>
        </w:rPr>
        <w:t>40.000</w:t>
      </w:r>
      <w:r w:rsidRPr="00DF1EFE">
        <w:rPr>
          <w:rFonts w:asciiTheme="majorHAnsi" w:hAnsiTheme="majorHAnsi" w:cstheme="majorHAnsi"/>
          <w:color w:val="000000"/>
        </w:rPr>
        <w:t xml:space="preserve"> TL</w:t>
      </w:r>
    </w:p>
    <w:p w14:paraId="00000031" w14:textId="203A6B8D" w:rsidR="003B3245" w:rsidRPr="00DF1EFE" w:rsidRDefault="00000000" w:rsidP="001B2051">
      <w:pPr>
        <w:numPr>
          <w:ilvl w:val="0"/>
          <w:numId w:val="4"/>
        </w:numPr>
        <w:pBdr>
          <w:top w:val="nil"/>
          <w:left w:val="nil"/>
          <w:bottom w:val="nil"/>
          <w:right w:val="nil"/>
          <w:between w:val="nil"/>
        </w:pBdr>
        <w:jc w:val="both"/>
        <w:rPr>
          <w:rFonts w:asciiTheme="majorHAnsi" w:hAnsiTheme="majorHAnsi" w:cstheme="majorHAnsi"/>
          <w:color w:val="000000"/>
        </w:rPr>
      </w:pPr>
      <w:r w:rsidRPr="00DF1EFE">
        <w:rPr>
          <w:rFonts w:asciiTheme="majorHAnsi" w:hAnsiTheme="majorHAnsi" w:cstheme="majorHAnsi"/>
          <w:color w:val="000000"/>
        </w:rPr>
        <w:t xml:space="preserve">3. seçilen eser için </w:t>
      </w:r>
      <w:r w:rsidR="00DF1EFE" w:rsidRPr="00DF1EFE">
        <w:rPr>
          <w:rFonts w:asciiTheme="majorHAnsi" w:hAnsiTheme="majorHAnsi" w:cstheme="majorHAnsi"/>
          <w:color w:val="000000"/>
        </w:rPr>
        <w:t>25.000</w:t>
      </w:r>
      <w:r w:rsidRPr="00DF1EFE">
        <w:rPr>
          <w:rFonts w:asciiTheme="majorHAnsi" w:hAnsiTheme="majorHAnsi" w:cstheme="majorHAnsi"/>
          <w:color w:val="000000"/>
        </w:rPr>
        <w:t xml:space="preserve"> TL </w:t>
      </w:r>
    </w:p>
    <w:p w14:paraId="00000032" w14:textId="4B3B86B2" w:rsidR="003B3245" w:rsidRPr="00DF1EFE" w:rsidRDefault="00000000" w:rsidP="001B2051">
      <w:pPr>
        <w:numPr>
          <w:ilvl w:val="0"/>
          <w:numId w:val="4"/>
        </w:numPr>
        <w:pBdr>
          <w:top w:val="nil"/>
          <w:left w:val="nil"/>
          <w:bottom w:val="nil"/>
          <w:right w:val="nil"/>
          <w:between w:val="nil"/>
        </w:pBdr>
        <w:jc w:val="both"/>
        <w:rPr>
          <w:rFonts w:asciiTheme="majorHAnsi" w:hAnsiTheme="majorHAnsi" w:cstheme="majorHAnsi"/>
          <w:color w:val="000000"/>
        </w:rPr>
      </w:pPr>
      <w:r w:rsidRPr="00DF1EFE">
        <w:rPr>
          <w:rFonts w:asciiTheme="majorHAnsi" w:hAnsiTheme="majorHAnsi" w:cstheme="majorHAnsi"/>
          <w:color w:val="000000"/>
        </w:rPr>
        <w:t xml:space="preserve">3 adet </w:t>
      </w:r>
      <w:r w:rsidR="00DA7DA5" w:rsidRPr="00DF1EFE">
        <w:rPr>
          <w:rFonts w:asciiTheme="majorHAnsi" w:hAnsiTheme="majorHAnsi" w:cstheme="majorHAnsi"/>
          <w:color w:val="000000"/>
        </w:rPr>
        <w:t>teşvik</w:t>
      </w:r>
      <w:r w:rsidRPr="00DF1EFE">
        <w:rPr>
          <w:rFonts w:asciiTheme="majorHAnsi" w:hAnsiTheme="majorHAnsi" w:cstheme="majorHAnsi"/>
          <w:color w:val="000000"/>
        </w:rPr>
        <w:t xml:space="preserve"> ödülü için </w:t>
      </w:r>
      <w:r w:rsidR="00DF1EFE" w:rsidRPr="00DF1EFE">
        <w:rPr>
          <w:rFonts w:asciiTheme="majorHAnsi" w:hAnsiTheme="majorHAnsi" w:cstheme="majorHAnsi"/>
          <w:color w:val="000000"/>
        </w:rPr>
        <w:t>15.000</w:t>
      </w:r>
      <w:r w:rsidRPr="00DF1EFE">
        <w:rPr>
          <w:rFonts w:asciiTheme="majorHAnsi" w:hAnsiTheme="majorHAnsi" w:cstheme="majorHAnsi"/>
          <w:color w:val="000000"/>
        </w:rPr>
        <w:t>’er TL</w:t>
      </w:r>
    </w:p>
    <w:p w14:paraId="7E2A9624" w14:textId="77777777" w:rsidR="005F39F7" w:rsidRPr="00DF1EFE" w:rsidRDefault="005F39F7" w:rsidP="001B2051">
      <w:pPr>
        <w:jc w:val="both"/>
        <w:rPr>
          <w:rFonts w:asciiTheme="majorHAnsi" w:hAnsiTheme="majorHAnsi" w:cstheme="majorHAnsi"/>
          <w:b/>
          <w:bCs/>
        </w:rPr>
      </w:pPr>
    </w:p>
    <w:p w14:paraId="00000034" w14:textId="77777777" w:rsidR="003B3245" w:rsidRPr="00DF1EFE" w:rsidRDefault="00000000" w:rsidP="001B2051">
      <w:pPr>
        <w:jc w:val="both"/>
        <w:rPr>
          <w:rFonts w:asciiTheme="majorHAnsi" w:hAnsiTheme="majorHAnsi" w:cstheme="majorHAnsi"/>
        </w:rPr>
      </w:pPr>
      <w:r w:rsidRPr="00DF1EFE">
        <w:rPr>
          <w:rFonts w:asciiTheme="majorHAnsi" w:hAnsiTheme="majorHAnsi" w:cstheme="majorHAnsi"/>
          <w:b/>
          <w:bCs/>
        </w:rPr>
        <w:t>GSM</w:t>
      </w:r>
      <w:r w:rsidRPr="00DF1EFE">
        <w:rPr>
          <w:rFonts w:asciiTheme="majorHAnsi" w:hAnsiTheme="majorHAnsi" w:cstheme="majorHAnsi"/>
          <w:b/>
          <w:bCs/>
        </w:rPr>
        <w:tab/>
      </w:r>
      <w:r w:rsidRPr="00DF1EFE">
        <w:rPr>
          <w:rFonts w:asciiTheme="majorHAnsi" w:hAnsiTheme="majorHAnsi" w:cstheme="majorHAnsi"/>
          <w:b/>
          <w:bCs/>
        </w:rPr>
        <w:tab/>
      </w:r>
      <w:r w:rsidRPr="00DF1EFE">
        <w:rPr>
          <w:rFonts w:asciiTheme="majorHAnsi" w:hAnsiTheme="majorHAnsi" w:cstheme="majorHAnsi"/>
        </w:rPr>
        <w:t>: 0 501 710 84 86</w:t>
      </w:r>
    </w:p>
    <w:p w14:paraId="00000035" w14:textId="77777777" w:rsidR="003B3245" w:rsidRPr="00DF1EFE" w:rsidRDefault="00000000" w:rsidP="001B2051">
      <w:pPr>
        <w:jc w:val="both"/>
        <w:rPr>
          <w:rFonts w:asciiTheme="majorHAnsi" w:hAnsiTheme="majorHAnsi" w:cstheme="majorHAnsi"/>
        </w:rPr>
      </w:pPr>
      <w:proofErr w:type="gramStart"/>
      <w:r w:rsidRPr="00DF1EFE">
        <w:rPr>
          <w:rFonts w:asciiTheme="majorHAnsi" w:hAnsiTheme="majorHAnsi" w:cstheme="majorHAnsi"/>
          <w:b/>
          <w:bCs/>
        </w:rPr>
        <w:t>e-mail</w:t>
      </w:r>
      <w:proofErr w:type="gramEnd"/>
      <w:r w:rsidRPr="00DF1EFE">
        <w:rPr>
          <w:rFonts w:asciiTheme="majorHAnsi" w:hAnsiTheme="majorHAnsi" w:cstheme="majorHAnsi"/>
          <w:b/>
          <w:bCs/>
        </w:rPr>
        <w:tab/>
      </w:r>
      <w:r w:rsidRPr="00DF1EFE">
        <w:rPr>
          <w:rFonts w:asciiTheme="majorHAnsi" w:hAnsiTheme="majorHAnsi" w:cstheme="majorHAnsi"/>
          <w:b/>
          <w:bCs/>
        </w:rPr>
        <w:tab/>
      </w:r>
      <w:r w:rsidRPr="00DF1EFE">
        <w:rPr>
          <w:rFonts w:asciiTheme="majorHAnsi" w:hAnsiTheme="majorHAnsi" w:cstheme="majorHAnsi"/>
        </w:rPr>
        <w:t>: comlekfestivali@menemen.bel.tr</w:t>
      </w:r>
    </w:p>
    <w:p w14:paraId="00000036" w14:textId="77777777" w:rsidR="003B3245" w:rsidRPr="00DF1EFE" w:rsidRDefault="00000000" w:rsidP="001B2051">
      <w:pPr>
        <w:jc w:val="both"/>
        <w:rPr>
          <w:rFonts w:asciiTheme="majorHAnsi" w:hAnsiTheme="majorHAnsi" w:cstheme="majorHAnsi"/>
        </w:rPr>
      </w:pPr>
      <w:r w:rsidRPr="00DF1EFE">
        <w:rPr>
          <w:rFonts w:asciiTheme="majorHAnsi" w:hAnsiTheme="majorHAnsi" w:cstheme="majorHAnsi"/>
          <w:b/>
          <w:bCs/>
        </w:rPr>
        <w:t>Adres</w:t>
      </w:r>
      <w:r w:rsidRPr="00DF1EFE">
        <w:rPr>
          <w:rFonts w:asciiTheme="majorHAnsi" w:hAnsiTheme="majorHAnsi" w:cstheme="majorHAnsi"/>
          <w:b/>
          <w:bCs/>
        </w:rPr>
        <w:tab/>
      </w:r>
      <w:r w:rsidRPr="00DF1EFE">
        <w:rPr>
          <w:rFonts w:asciiTheme="majorHAnsi" w:hAnsiTheme="majorHAnsi" w:cstheme="majorHAnsi"/>
          <w:b/>
          <w:bCs/>
        </w:rPr>
        <w:tab/>
      </w:r>
      <w:r w:rsidRPr="00DF1EFE">
        <w:rPr>
          <w:rFonts w:asciiTheme="majorHAnsi" w:hAnsiTheme="majorHAnsi" w:cstheme="majorHAnsi"/>
        </w:rPr>
        <w:t xml:space="preserve">: Mermerli Mah. Şehit Aycan Aksoy Cad. Halil Alkaya </w:t>
      </w:r>
    </w:p>
    <w:p w14:paraId="00000037" w14:textId="77777777" w:rsidR="003B3245" w:rsidRPr="00DF1EFE" w:rsidRDefault="00000000" w:rsidP="001B2051">
      <w:pPr>
        <w:jc w:val="both"/>
        <w:rPr>
          <w:rFonts w:asciiTheme="majorHAnsi" w:hAnsiTheme="majorHAnsi" w:cstheme="majorHAnsi"/>
        </w:rPr>
      </w:pPr>
      <w:r w:rsidRPr="00DF1EFE">
        <w:rPr>
          <w:rFonts w:asciiTheme="majorHAnsi" w:hAnsiTheme="majorHAnsi" w:cstheme="majorHAnsi"/>
        </w:rPr>
        <w:tab/>
      </w:r>
      <w:r w:rsidRPr="00DF1EFE">
        <w:rPr>
          <w:rFonts w:asciiTheme="majorHAnsi" w:hAnsiTheme="majorHAnsi" w:cstheme="majorHAnsi"/>
        </w:rPr>
        <w:tab/>
        <w:t xml:space="preserve">  Kapalı Pazar Yeri Kat 1 AR-GE Birimi Menemen/İzmir</w:t>
      </w:r>
    </w:p>
    <w:p w14:paraId="0000003B" w14:textId="77777777" w:rsidR="003B3245" w:rsidRPr="00DF1EFE" w:rsidRDefault="003B3245" w:rsidP="001B2051">
      <w:pPr>
        <w:jc w:val="both"/>
        <w:rPr>
          <w:rFonts w:asciiTheme="majorHAnsi" w:hAnsiTheme="majorHAnsi" w:cstheme="majorHAnsi"/>
        </w:rPr>
      </w:pPr>
    </w:p>
    <w:p w14:paraId="0000003D" w14:textId="407BA8DC" w:rsidR="003B3245" w:rsidRPr="00DF1EFE" w:rsidRDefault="00000000" w:rsidP="001B2051">
      <w:pPr>
        <w:jc w:val="both"/>
        <w:rPr>
          <w:rFonts w:asciiTheme="majorHAnsi" w:hAnsiTheme="majorHAnsi" w:cstheme="majorHAnsi"/>
          <w:b/>
          <w:bCs/>
          <w:color w:val="000000"/>
        </w:rPr>
      </w:pPr>
      <w:r w:rsidRPr="00DF1EFE">
        <w:rPr>
          <w:rFonts w:asciiTheme="majorHAnsi" w:hAnsiTheme="majorHAnsi" w:cstheme="majorHAnsi"/>
          <w:b/>
          <w:bCs/>
          <w:color w:val="000000"/>
          <w:u w:val="single"/>
        </w:rPr>
        <w:t>AÇIK RIZA BEYANI</w:t>
      </w:r>
      <w:r w:rsidR="001B2051" w:rsidRPr="00DF1EFE">
        <w:rPr>
          <w:rFonts w:asciiTheme="majorHAnsi" w:hAnsiTheme="majorHAnsi" w:cstheme="majorHAnsi"/>
          <w:b/>
          <w:bCs/>
          <w:color w:val="000000"/>
          <w:u w:val="single"/>
        </w:rPr>
        <w:tab/>
      </w:r>
      <w:r w:rsidR="001B2051" w:rsidRPr="00DF1EFE">
        <w:rPr>
          <w:rFonts w:asciiTheme="majorHAnsi" w:hAnsiTheme="majorHAnsi" w:cstheme="majorHAnsi"/>
          <w:b/>
          <w:bCs/>
          <w:color w:val="000000"/>
          <w:u w:val="single"/>
        </w:rPr>
        <w:tab/>
      </w:r>
      <w:r w:rsidR="001B2051" w:rsidRPr="00DF1EFE">
        <w:rPr>
          <w:rFonts w:asciiTheme="majorHAnsi" w:hAnsiTheme="majorHAnsi" w:cstheme="majorHAnsi"/>
          <w:b/>
          <w:bCs/>
          <w:color w:val="000000"/>
        </w:rPr>
        <w:t>:</w:t>
      </w:r>
    </w:p>
    <w:p w14:paraId="0000003E" w14:textId="534B113D" w:rsidR="003B3245" w:rsidRPr="00DF1EFE" w:rsidRDefault="00000000" w:rsidP="001B2051">
      <w:pPr>
        <w:jc w:val="both"/>
        <w:rPr>
          <w:rFonts w:asciiTheme="majorHAnsi" w:hAnsiTheme="majorHAnsi" w:cstheme="majorHAnsi"/>
        </w:rPr>
      </w:pPr>
      <w:r w:rsidRPr="00DF1EFE">
        <w:rPr>
          <w:rFonts w:asciiTheme="majorHAnsi" w:hAnsiTheme="majorHAnsi" w:cstheme="majorHAnsi"/>
          <w:color w:val="000000"/>
        </w:rPr>
        <w:tab/>
        <w:t xml:space="preserve">Menemen Belediyesi tarafından 6698 sayılı Kişisel Verilerin Korunması Kanunu gereğince hazırlanan “Aydınlatma </w:t>
      </w:r>
      <w:proofErr w:type="spellStart"/>
      <w:r w:rsidRPr="00DF1EFE">
        <w:rPr>
          <w:rFonts w:asciiTheme="majorHAnsi" w:hAnsiTheme="majorHAnsi" w:cstheme="majorHAnsi"/>
          <w:color w:val="000000"/>
        </w:rPr>
        <w:t>Metni”ni</w:t>
      </w:r>
      <w:proofErr w:type="spellEnd"/>
      <w:r w:rsidRPr="00DF1EFE">
        <w:rPr>
          <w:rFonts w:asciiTheme="majorHAnsi" w:hAnsiTheme="majorHAnsi" w:cstheme="majorHAnsi"/>
          <w:color w:val="000000"/>
        </w:rPr>
        <w:t xml:space="preserve"> okuyarak kişisel verilerimin ve özel nitelikli kişisel verilerimin neler olduğu, kişisel verilerimin yarışmacı/izleyici/gösterici olarak katıldığım Menemen Belediyesi tarafından düzenlenen başta Uluslararası Menemen Çömlek Festivali kapsamında “Menemen Belediyesi </w:t>
      </w:r>
      <w:r w:rsidR="004852B6" w:rsidRPr="00DF1EFE">
        <w:rPr>
          <w:rFonts w:asciiTheme="majorHAnsi" w:hAnsiTheme="majorHAnsi" w:cstheme="majorHAnsi"/>
          <w:color w:val="000000"/>
        </w:rPr>
        <w:t xml:space="preserve">Hemhal Sofra Kavramsal </w:t>
      </w:r>
      <w:r w:rsidRPr="00DF1EFE">
        <w:rPr>
          <w:rFonts w:asciiTheme="majorHAnsi" w:hAnsiTheme="majorHAnsi" w:cstheme="majorHAnsi"/>
          <w:color w:val="000000"/>
        </w:rPr>
        <w:t xml:space="preserve">Seramik Yarışması” olmak üzere düzenlenen diğer etkinliklerde hangi amaçla işleneceği, işlenen kişisel verilerimin kimlere ve hangi amaçla aktarılabileceği, kişisel veri toplamanın yöntemi, hukuki sebebi ve </w:t>
      </w:r>
      <w:proofErr w:type="spellStart"/>
      <w:r w:rsidRPr="00DF1EFE">
        <w:rPr>
          <w:rFonts w:asciiTheme="majorHAnsi" w:hAnsiTheme="majorHAnsi" w:cstheme="majorHAnsi"/>
          <w:color w:val="000000"/>
        </w:rPr>
        <w:t>haklar</w:t>
      </w:r>
      <w:r w:rsidR="001E5F5E">
        <w:rPr>
          <w:rFonts w:asciiTheme="majorHAnsi" w:hAnsiTheme="majorHAnsi" w:cstheme="majorHAnsi"/>
          <w:color w:val="000000"/>
        </w:rPr>
        <w:t>f</w:t>
      </w:r>
      <w:r w:rsidRPr="00DF1EFE">
        <w:rPr>
          <w:rFonts w:asciiTheme="majorHAnsi" w:hAnsiTheme="majorHAnsi" w:cstheme="majorHAnsi"/>
          <w:color w:val="000000"/>
        </w:rPr>
        <w:t>ım</w:t>
      </w:r>
      <w:proofErr w:type="spellEnd"/>
      <w:r w:rsidRPr="00DF1EFE">
        <w:rPr>
          <w:rFonts w:asciiTheme="majorHAnsi" w:hAnsiTheme="majorHAnsi" w:cstheme="majorHAnsi"/>
          <w:color w:val="000000"/>
        </w:rPr>
        <w:t xml:space="preserve"> ile yarışmanın/serginin </w:t>
      </w:r>
      <w:proofErr w:type="spellStart"/>
      <w:r w:rsidRPr="00DF1EFE">
        <w:rPr>
          <w:rFonts w:asciiTheme="majorHAnsi" w:hAnsiTheme="majorHAnsi" w:cstheme="majorHAnsi"/>
          <w:color w:val="000000"/>
        </w:rPr>
        <w:t>v.b</w:t>
      </w:r>
      <w:proofErr w:type="spellEnd"/>
      <w:r w:rsidRPr="00DF1EFE">
        <w:rPr>
          <w:rFonts w:asciiTheme="majorHAnsi" w:hAnsiTheme="majorHAnsi" w:cstheme="majorHAnsi"/>
          <w:color w:val="000000"/>
        </w:rPr>
        <w:t xml:space="preserve"> etkinliklerin yapılması için hizmet alınan programlar ile yarışmanın/serginin </w:t>
      </w:r>
      <w:proofErr w:type="spellStart"/>
      <w:r w:rsidRPr="00DF1EFE">
        <w:rPr>
          <w:rFonts w:asciiTheme="majorHAnsi" w:hAnsiTheme="majorHAnsi" w:cstheme="majorHAnsi"/>
          <w:color w:val="000000"/>
        </w:rPr>
        <w:t>v.b</w:t>
      </w:r>
      <w:proofErr w:type="spellEnd"/>
      <w:r w:rsidRPr="00DF1EFE">
        <w:rPr>
          <w:rFonts w:asciiTheme="majorHAnsi" w:hAnsiTheme="majorHAnsi" w:cstheme="majorHAnsi"/>
          <w:color w:val="000000"/>
        </w:rPr>
        <w:t xml:space="preserve"> etkinliklerin canlı ya da kaydedilerek yayınlanacağı mecraların yurtiçi ve yurtdışı merkezli olduğu hususlarında ayrıntılı ve açıkça bilgilendirildim. Tüm bu bilgilendirmeler ve aydınlatma metni doğrultusunda gerek “Menemen Belediyesi </w:t>
      </w:r>
      <w:r w:rsidR="004852B6" w:rsidRPr="00DF1EFE">
        <w:rPr>
          <w:rFonts w:asciiTheme="majorHAnsi" w:hAnsiTheme="majorHAnsi" w:cstheme="majorHAnsi"/>
          <w:color w:val="000000"/>
        </w:rPr>
        <w:t>Hemhal Sofra Kavramsal</w:t>
      </w:r>
      <w:r w:rsidRPr="00DF1EFE">
        <w:rPr>
          <w:rFonts w:asciiTheme="majorHAnsi" w:hAnsiTheme="majorHAnsi" w:cstheme="majorHAnsi"/>
          <w:color w:val="000000"/>
        </w:rPr>
        <w:t xml:space="preserve"> Seramik Yarışması” programı öncesi e-posta ve/veya sair biçimlerde verdiğim kişiler verilerimin, gerekse çevrim içi yayın sırasında alınan görüntümün, sesimin ve yarışma/sergi sırasında verdiğim verilerimin aydınlatma metninde belirtilen amaçlarla sınırlı olmak kaydıyla; işlenmesine tarafımla telefon/kısa mesaj/e-posta vasıtasıyla iletişime geçilmesine, </w:t>
      </w:r>
      <w:proofErr w:type="spellStart"/>
      <w:r w:rsidRPr="00DF1EFE">
        <w:rPr>
          <w:rFonts w:asciiTheme="majorHAnsi" w:hAnsiTheme="majorHAnsi" w:cstheme="majorHAnsi"/>
          <w:color w:val="000000"/>
        </w:rPr>
        <w:t>zoom</w:t>
      </w:r>
      <w:proofErr w:type="spellEnd"/>
      <w:r w:rsidRPr="00DF1EFE">
        <w:rPr>
          <w:rFonts w:asciiTheme="majorHAnsi" w:hAnsiTheme="majorHAnsi" w:cstheme="majorHAnsi"/>
          <w:color w:val="000000"/>
        </w:rPr>
        <w:t xml:space="preserve"> vb. programlar aracılığı ile kişisel verilerimin işlenmesine ve kaydedilmesine, işlenen verilerimin “Menemen Belediyesi </w:t>
      </w:r>
      <w:r w:rsidR="004852B6" w:rsidRPr="00DF1EFE">
        <w:rPr>
          <w:rFonts w:asciiTheme="majorHAnsi" w:hAnsiTheme="majorHAnsi" w:cstheme="majorHAnsi"/>
          <w:color w:val="000000"/>
        </w:rPr>
        <w:t>Hemhal Sofra Kavramsal</w:t>
      </w:r>
      <w:r w:rsidRPr="00DF1EFE">
        <w:rPr>
          <w:rFonts w:asciiTheme="majorHAnsi" w:hAnsiTheme="majorHAnsi" w:cstheme="majorHAnsi"/>
          <w:color w:val="000000"/>
        </w:rPr>
        <w:t xml:space="preserve"> Seramik Yarışmas</w:t>
      </w:r>
      <w:r w:rsidR="001E5F5E">
        <w:rPr>
          <w:rFonts w:asciiTheme="majorHAnsi" w:hAnsiTheme="majorHAnsi" w:cstheme="majorHAnsi"/>
          <w:color w:val="000000"/>
        </w:rPr>
        <w:t>ı</w:t>
      </w:r>
      <w:r w:rsidRPr="00DF1EFE">
        <w:rPr>
          <w:rFonts w:asciiTheme="majorHAnsi" w:hAnsiTheme="majorHAnsi" w:cstheme="majorHAnsi"/>
          <w:color w:val="000000"/>
        </w:rPr>
        <w:t xml:space="preserve">” programı yayını sırasında canlı olarak ve/veya kayıt edilerek yarışma/sergi sonrasında Menemen Belediyesi sosyal medya hesaplarına, </w:t>
      </w:r>
      <w:proofErr w:type="spellStart"/>
      <w:r w:rsidRPr="00DF1EFE">
        <w:rPr>
          <w:rFonts w:asciiTheme="majorHAnsi" w:hAnsiTheme="majorHAnsi" w:cstheme="majorHAnsi"/>
          <w:color w:val="000000"/>
        </w:rPr>
        <w:t>youtube</w:t>
      </w:r>
      <w:proofErr w:type="spellEnd"/>
      <w:r w:rsidRPr="00DF1EFE">
        <w:rPr>
          <w:rFonts w:asciiTheme="majorHAnsi" w:hAnsiTheme="majorHAnsi" w:cstheme="majorHAnsi"/>
          <w:color w:val="000000"/>
        </w:rPr>
        <w:t xml:space="preserve"> kanalına, internet sitesine ve ilgili görsel ve yazılı basın organlarına aktarılmasına, hizmet sunucularının yurtdışında olması sebebiyle kişisel verilerimin yurtdışına ve aydınlatma metninde belirtilen yurtiçinde bulunan üçüncü kişilere aktarılmasına, özgür irademle ve bilinçli olarak onay veriyorum.</w:t>
      </w:r>
    </w:p>
    <w:p w14:paraId="0000003F" w14:textId="77777777" w:rsidR="003B3245" w:rsidRPr="00DF1EFE" w:rsidRDefault="003B3245" w:rsidP="001B2051">
      <w:pPr>
        <w:jc w:val="both"/>
        <w:rPr>
          <w:rFonts w:asciiTheme="majorHAnsi" w:hAnsiTheme="majorHAnsi" w:cstheme="majorHAnsi"/>
        </w:rPr>
      </w:pPr>
    </w:p>
    <w:p w14:paraId="00000042" w14:textId="77777777" w:rsidR="003B3245" w:rsidRPr="00DF1EFE" w:rsidRDefault="003B3245" w:rsidP="001B2051">
      <w:pPr>
        <w:jc w:val="both"/>
        <w:rPr>
          <w:rFonts w:asciiTheme="majorHAnsi" w:hAnsiTheme="majorHAnsi" w:cstheme="majorHAnsi"/>
          <w:b/>
          <w:bCs/>
          <w:color w:val="000000"/>
        </w:rPr>
      </w:pPr>
    </w:p>
    <w:p w14:paraId="0E27462B" w14:textId="77777777" w:rsidR="001B2051" w:rsidRPr="00DF1EFE" w:rsidRDefault="001B2051" w:rsidP="001B2051">
      <w:pPr>
        <w:jc w:val="both"/>
        <w:rPr>
          <w:rFonts w:asciiTheme="majorHAnsi" w:hAnsiTheme="majorHAnsi" w:cstheme="majorHAnsi"/>
          <w:b/>
          <w:bCs/>
          <w:color w:val="000000"/>
        </w:rPr>
      </w:pPr>
    </w:p>
    <w:p w14:paraId="1DA53C27" w14:textId="77777777" w:rsidR="001B2051" w:rsidRPr="00DF1EFE" w:rsidRDefault="001B2051" w:rsidP="001B2051">
      <w:pPr>
        <w:jc w:val="both"/>
        <w:rPr>
          <w:rFonts w:asciiTheme="majorHAnsi" w:hAnsiTheme="majorHAnsi" w:cstheme="majorHAnsi"/>
          <w:b/>
          <w:bCs/>
          <w:color w:val="000000"/>
        </w:rPr>
      </w:pPr>
    </w:p>
    <w:p w14:paraId="00000043" w14:textId="77777777" w:rsidR="003B3245" w:rsidRPr="00DF1EFE" w:rsidRDefault="00000000" w:rsidP="001B2051">
      <w:pPr>
        <w:jc w:val="both"/>
        <w:rPr>
          <w:rFonts w:asciiTheme="majorHAnsi" w:hAnsiTheme="majorHAnsi" w:cstheme="majorHAnsi"/>
          <w:b/>
          <w:bCs/>
          <w:color w:val="000000"/>
        </w:rPr>
      </w:pPr>
      <w:r w:rsidRPr="00DF1EFE">
        <w:rPr>
          <w:rFonts w:asciiTheme="majorHAnsi" w:hAnsiTheme="majorHAnsi" w:cstheme="majorHAnsi"/>
          <w:b/>
          <w:bCs/>
          <w:color w:val="000000"/>
        </w:rPr>
        <w:t xml:space="preserve">İsim </w:t>
      </w:r>
      <w:proofErr w:type="spellStart"/>
      <w:r w:rsidRPr="00DF1EFE">
        <w:rPr>
          <w:rFonts w:asciiTheme="majorHAnsi" w:hAnsiTheme="majorHAnsi" w:cstheme="majorHAnsi"/>
          <w:b/>
          <w:bCs/>
          <w:color w:val="000000"/>
        </w:rPr>
        <w:t>Soyisim</w:t>
      </w:r>
      <w:proofErr w:type="spellEnd"/>
      <w:r w:rsidRPr="00DF1EFE">
        <w:rPr>
          <w:rFonts w:asciiTheme="majorHAnsi" w:hAnsiTheme="majorHAnsi" w:cstheme="majorHAnsi"/>
          <w:b/>
          <w:bCs/>
          <w:color w:val="000000"/>
        </w:rPr>
        <w:tab/>
      </w:r>
      <w:r w:rsidRPr="00DF1EFE">
        <w:rPr>
          <w:rFonts w:asciiTheme="majorHAnsi" w:hAnsiTheme="majorHAnsi" w:cstheme="majorHAnsi"/>
          <w:b/>
          <w:bCs/>
          <w:color w:val="000000"/>
        </w:rPr>
        <w:tab/>
        <w:t xml:space="preserve">: </w:t>
      </w:r>
    </w:p>
    <w:p w14:paraId="00000044" w14:textId="77777777" w:rsidR="003B3245" w:rsidRPr="00DF1EFE" w:rsidRDefault="003B3245" w:rsidP="001B2051">
      <w:pPr>
        <w:jc w:val="both"/>
        <w:rPr>
          <w:rFonts w:asciiTheme="majorHAnsi" w:hAnsiTheme="majorHAnsi" w:cstheme="majorHAnsi"/>
          <w:b/>
          <w:bCs/>
          <w:color w:val="000000"/>
        </w:rPr>
      </w:pPr>
    </w:p>
    <w:p w14:paraId="00000045" w14:textId="77777777" w:rsidR="003B3245" w:rsidRPr="00DF1EFE" w:rsidRDefault="00000000" w:rsidP="001B2051">
      <w:pPr>
        <w:jc w:val="both"/>
        <w:rPr>
          <w:rFonts w:asciiTheme="majorHAnsi" w:hAnsiTheme="majorHAnsi" w:cstheme="majorHAnsi"/>
          <w:b/>
          <w:bCs/>
          <w:color w:val="000000"/>
        </w:rPr>
      </w:pPr>
      <w:r w:rsidRPr="00DF1EFE">
        <w:rPr>
          <w:rFonts w:asciiTheme="majorHAnsi" w:hAnsiTheme="majorHAnsi" w:cstheme="majorHAnsi"/>
          <w:b/>
          <w:bCs/>
          <w:color w:val="000000"/>
        </w:rPr>
        <w:t>Doğum Tarihi</w:t>
      </w:r>
      <w:r w:rsidRPr="00DF1EFE">
        <w:rPr>
          <w:rFonts w:asciiTheme="majorHAnsi" w:hAnsiTheme="majorHAnsi" w:cstheme="majorHAnsi"/>
          <w:b/>
          <w:bCs/>
          <w:color w:val="000000"/>
        </w:rPr>
        <w:tab/>
      </w:r>
      <w:r w:rsidRPr="00DF1EFE">
        <w:rPr>
          <w:rFonts w:asciiTheme="majorHAnsi" w:hAnsiTheme="majorHAnsi" w:cstheme="majorHAnsi"/>
          <w:b/>
          <w:bCs/>
          <w:color w:val="000000"/>
        </w:rPr>
        <w:tab/>
        <w:t xml:space="preserve">: </w:t>
      </w:r>
    </w:p>
    <w:p w14:paraId="00000046" w14:textId="77777777" w:rsidR="003B3245" w:rsidRPr="00DF1EFE" w:rsidRDefault="003B3245" w:rsidP="001B2051">
      <w:pPr>
        <w:jc w:val="both"/>
        <w:rPr>
          <w:rFonts w:asciiTheme="majorHAnsi" w:hAnsiTheme="majorHAnsi" w:cstheme="majorHAnsi"/>
          <w:b/>
          <w:bCs/>
          <w:color w:val="000000"/>
        </w:rPr>
      </w:pPr>
    </w:p>
    <w:p w14:paraId="00000047" w14:textId="77777777" w:rsidR="003B3245" w:rsidRPr="00DF1EFE" w:rsidRDefault="00000000" w:rsidP="001B2051">
      <w:pPr>
        <w:jc w:val="both"/>
        <w:rPr>
          <w:rFonts w:asciiTheme="majorHAnsi" w:hAnsiTheme="majorHAnsi" w:cstheme="majorHAnsi"/>
          <w:b/>
          <w:bCs/>
          <w:color w:val="000000"/>
        </w:rPr>
      </w:pPr>
      <w:r w:rsidRPr="00DF1EFE">
        <w:rPr>
          <w:rFonts w:asciiTheme="majorHAnsi" w:hAnsiTheme="majorHAnsi" w:cstheme="majorHAnsi"/>
          <w:b/>
          <w:bCs/>
          <w:color w:val="000000"/>
        </w:rPr>
        <w:t>GSM</w:t>
      </w:r>
      <w:r w:rsidRPr="00DF1EFE">
        <w:rPr>
          <w:rFonts w:asciiTheme="majorHAnsi" w:hAnsiTheme="majorHAnsi" w:cstheme="majorHAnsi"/>
          <w:b/>
          <w:bCs/>
          <w:color w:val="000000"/>
        </w:rPr>
        <w:tab/>
      </w:r>
      <w:r w:rsidRPr="00DF1EFE">
        <w:rPr>
          <w:rFonts w:asciiTheme="majorHAnsi" w:hAnsiTheme="majorHAnsi" w:cstheme="majorHAnsi"/>
          <w:b/>
          <w:bCs/>
          <w:color w:val="000000"/>
        </w:rPr>
        <w:tab/>
      </w:r>
      <w:r w:rsidRPr="00DF1EFE">
        <w:rPr>
          <w:rFonts w:asciiTheme="majorHAnsi" w:hAnsiTheme="majorHAnsi" w:cstheme="majorHAnsi"/>
          <w:b/>
          <w:bCs/>
          <w:color w:val="000000"/>
        </w:rPr>
        <w:tab/>
        <w:t xml:space="preserve">: </w:t>
      </w:r>
    </w:p>
    <w:p w14:paraId="00000048" w14:textId="77777777" w:rsidR="003B3245" w:rsidRPr="00DF1EFE" w:rsidRDefault="003B3245" w:rsidP="001B2051">
      <w:pPr>
        <w:jc w:val="both"/>
        <w:rPr>
          <w:rFonts w:asciiTheme="majorHAnsi" w:hAnsiTheme="majorHAnsi" w:cstheme="majorHAnsi"/>
          <w:b/>
          <w:bCs/>
          <w:color w:val="000000"/>
        </w:rPr>
      </w:pPr>
    </w:p>
    <w:p w14:paraId="00000049" w14:textId="77777777" w:rsidR="003B3245" w:rsidRPr="00DF1EFE" w:rsidRDefault="00000000" w:rsidP="001B2051">
      <w:pPr>
        <w:jc w:val="both"/>
        <w:rPr>
          <w:rFonts w:asciiTheme="majorHAnsi" w:hAnsiTheme="majorHAnsi" w:cstheme="majorHAnsi"/>
          <w:color w:val="000000"/>
        </w:rPr>
      </w:pPr>
      <w:r w:rsidRPr="00DF1EFE">
        <w:rPr>
          <w:rFonts w:asciiTheme="majorHAnsi" w:hAnsiTheme="majorHAnsi" w:cstheme="majorHAnsi"/>
          <w:b/>
          <w:bCs/>
          <w:color w:val="000000"/>
        </w:rPr>
        <w:t>Adres</w:t>
      </w:r>
      <w:r w:rsidRPr="00DF1EFE">
        <w:rPr>
          <w:rFonts w:asciiTheme="majorHAnsi" w:hAnsiTheme="majorHAnsi" w:cstheme="majorHAnsi"/>
          <w:b/>
          <w:bCs/>
          <w:color w:val="000000"/>
        </w:rPr>
        <w:tab/>
      </w:r>
      <w:r w:rsidRPr="00DF1EFE">
        <w:rPr>
          <w:rFonts w:asciiTheme="majorHAnsi" w:hAnsiTheme="majorHAnsi" w:cstheme="majorHAnsi"/>
          <w:b/>
          <w:bCs/>
          <w:color w:val="000000"/>
        </w:rPr>
        <w:tab/>
      </w:r>
      <w:r w:rsidRPr="00DF1EFE">
        <w:rPr>
          <w:rFonts w:asciiTheme="majorHAnsi" w:hAnsiTheme="majorHAnsi" w:cstheme="majorHAnsi"/>
          <w:b/>
          <w:bCs/>
          <w:color w:val="000000"/>
        </w:rPr>
        <w:tab/>
        <w:t xml:space="preserve">: </w:t>
      </w:r>
    </w:p>
    <w:p w14:paraId="0000004A" w14:textId="77777777" w:rsidR="003B3245" w:rsidRPr="00DF1EFE" w:rsidRDefault="003B3245" w:rsidP="001B2051">
      <w:pPr>
        <w:jc w:val="both"/>
        <w:rPr>
          <w:rFonts w:asciiTheme="majorHAnsi" w:hAnsiTheme="majorHAnsi" w:cstheme="majorHAnsi"/>
        </w:rPr>
      </w:pPr>
    </w:p>
    <w:p w14:paraId="0000004E" w14:textId="77777777" w:rsidR="003B3245" w:rsidRPr="00DF1EFE" w:rsidRDefault="003B3245" w:rsidP="001B2051">
      <w:pPr>
        <w:jc w:val="both"/>
        <w:rPr>
          <w:rFonts w:asciiTheme="majorHAnsi" w:hAnsiTheme="majorHAnsi" w:cstheme="majorHAnsi"/>
        </w:rPr>
      </w:pPr>
    </w:p>
    <w:sectPr w:rsidR="003B3245" w:rsidRPr="00DF1EFE">
      <w:pgSz w:w="11906" w:h="16838"/>
      <w:pgMar w:top="1191" w:right="1191" w:bottom="1191" w:left="1191"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200247B" w:usb2="00000009" w:usb3="00000000" w:csb0="000001FF" w:csb1="00000000"/>
    <w:embedRegular r:id="rId1" w:fontKey="{B2F2B2A3-0991-4CE2-86C4-19F1BCD460E3}"/>
    <w:embedBold r:id="rId2" w:fontKey="{6406114A-B161-4733-A720-6EF86FD5DC96}"/>
  </w:font>
  <w:font w:name="Georgia">
    <w:panose1 w:val="02040502050405020303"/>
    <w:charset w:val="A2"/>
    <w:family w:val="roman"/>
    <w:pitch w:val="variable"/>
    <w:sig w:usb0="00000287" w:usb1="00000000" w:usb2="00000000" w:usb3="00000000" w:csb0="0000009F" w:csb1="00000000"/>
    <w:embedItalic r:id="rId3" w:fontKey="{924D488B-4AFB-4049-BE15-144D0AB9F0D2}"/>
  </w:font>
  <w:font w:name="Cambria">
    <w:panose1 w:val="02040503050406030204"/>
    <w:charset w:val="A2"/>
    <w:family w:val="roman"/>
    <w:pitch w:val="variable"/>
    <w:sig w:usb0="E00006FF" w:usb1="420024FF" w:usb2="02000000" w:usb3="00000000" w:csb0="0000019F" w:csb1="00000000"/>
    <w:embedRegular r:id="rId4" w:fontKey="{2D70CCAF-90C9-429E-BDBD-1C537695AE7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6233D"/>
    <w:multiLevelType w:val="hybridMultilevel"/>
    <w:tmpl w:val="2C6235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0453A17"/>
    <w:multiLevelType w:val="multilevel"/>
    <w:tmpl w:val="BF9433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29073A"/>
    <w:multiLevelType w:val="hybridMultilevel"/>
    <w:tmpl w:val="C6C862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F5434FE"/>
    <w:multiLevelType w:val="hybridMultilevel"/>
    <w:tmpl w:val="66C27D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FEB4DE1"/>
    <w:multiLevelType w:val="hybridMultilevel"/>
    <w:tmpl w:val="E58E37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2693D06"/>
    <w:multiLevelType w:val="hybridMultilevel"/>
    <w:tmpl w:val="8F486A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3412DE3"/>
    <w:multiLevelType w:val="multilevel"/>
    <w:tmpl w:val="3738D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F1E43DC"/>
    <w:multiLevelType w:val="multilevel"/>
    <w:tmpl w:val="D4E61AB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A35605"/>
    <w:multiLevelType w:val="multilevel"/>
    <w:tmpl w:val="82EAF2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83E594E"/>
    <w:multiLevelType w:val="multilevel"/>
    <w:tmpl w:val="B3C8A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9DC646F"/>
    <w:multiLevelType w:val="multilevel"/>
    <w:tmpl w:val="07E680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80785226">
    <w:abstractNumId w:val="8"/>
  </w:num>
  <w:num w:numId="2" w16cid:durableId="473365">
    <w:abstractNumId w:val="1"/>
  </w:num>
  <w:num w:numId="3" w16cid:durableId="986401615">
    <w:abstractNumId w:val="6"/>
  </w:num>
  <w:num w:numId="4" w16cid:durableId="1649901090">
    <w:abstractNumId w:val="10"/>
  </w:num>
  <w:num w:numId="5" w16cid:durableId="2007586002">
    <w:abstractNumId w:val="9"/>
  </w:num>
  <w:num w:numId="6" w16cid:durableId="622226302">
    <w:abstractNumId w:val="0"/>
  </w:num>
  <w:num w:numId="7" w16cid:durableId="1024868077">
    <w:abstractNumId w:val="4"/>
  </w:num>
  <w:num w:numId="8" w16cid:durableId="1538198149">
    <w:abstractNumId w:val="7"/>
  </w:num>
  <w:num w:numId="9" w16cid:durableId="1557157574">
    <w:abstractNumId w:val="2"/>
  </w:num>
  <w:num w:numId="10" w16cid:durableId="564294004">
    <w:abstractNumId w:val="3"/>
  </w:num>
  <w:num w:numId="11" w16cid:durableId="632835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245"/>
    <w:rsid w:val="001B2051"/>
    <w:rsid w:val="001E5F5E"/>
    <w:rsid w:val="003522AE"/>
    <w:rsid w:val="00373476"/>
    <w:rsid w:val="003B3245"/>
    <w:rsid w:val="00402502"/>
    <w:rsid w:val="004852B6"/>
    <w:rsid w:val="005F39F7"/>
    <w:rsid w:val="00810153"/>
    <w:rsid w:val="008C1785"/>
    <w:rsid w:val="008C245E"/>
    <w:rsid w:val="009C02DB"/>
    <w:rsid w:val="009E356A"/>
    <w:rsid w:val="00A1387A"/>
    <w:rsid w:val="00AC45CF"/>
    <w:rsid w:val="00C06293"/>
    <w:rsid w:val="00CB6DDD"/>
    <w:rsid w:val="00DA7DA5"/>
    <w:rsid w:val="00DF1EFE"/>
    <w:rsid w:val="00E45F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7A5AA"/>
  <w15:docId w15:val="{B59EC6FA-BDD3-4BB2-B448-82EFF4CF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eParagraf">
    <w:name w:val="List Paragraph"/>
    <w:basedOn w:val="Normal"/>
    <w:uiPriority w:val="34"/>
    <w:qFormat/>
    <w:rsid w:val="004852B6"/>
    <w:pPr>
      <w:ind w:left="720"/>
      <w:contextualSpacing/>
    </w:pPr>
  </w:style>
  <w:style w:type="paragraph" w:styleId="NormalWeb">
    <w:name w:val="Normal (Web)"/>
    <w:basedOn w:val="Normal"/>
    <w:uiPriority w:val="99"/>
    <w:semiHidden/>
    <w:unhideWhenUsed/>
    <w:rsid w:val="00DA7DA5"/>
    <w:pPr>
      <w:spacing w:before="100" w:beforeAutospacing="1" w:after="100" w:afterAutospacing="1"/>
    </w:pPr>
    <w:rPr>
      <w:rFonts w:ascii="Times New Roman" w:eastAsia="Times New Roman" w:hAnsi="Times New Roman" w:cs="Times New Roman"/>
      <w:lang w:val="tr-TR"/>
    </w:rPr>
  </w:style>
  <w:style w:type="character" w:styleId="Kpr">
    <w:name w:val="Hyperlink"/>
    <w:basedOn w:val="VarsaylanParagrafYazTipi"/>
    <w:uiPriority w:val="99"/>
    <w:semiHidden/>
    <w:unhideWhenUsed/>
    <w:rsid w:val="00DA7D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259837">
      <w:bodyDiv w:val="1"/>
      <w:marLeft w:val="0"/>
      <w:marRight w:val="0"/>
      <w:marTop w:val="0"/>
      <w:marBottom w:val="0"/>
      <w:divBdr>
        <w:top w:val="none" w:sz="0" w:space="0" w:color="auto"/>
        <w:left w:val="none" w:sz="0" w:space="0" w:color="auto"/>
        <w:bottom w:val="none" w:sz="0" w:space="0" w:color="auto"/>
        <w:right w:val="none" w:sz="0" w:space="0" w:color="auto"/>
      </w:divBdr>
    </w:div>
    <w:div w:id="1689789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mlekfestivali.com" TargetMode="External"/><Relationship Id="rId5" Type="http://schemas.openxmlformats.org/officeDocument/2006/relationships/hyperlink" Target="https://www.comlekfestivali.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1342</Words>
  <Characters>7656</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sinan kerim</cp:lastModifiedBy>
  <cp:revision>14</cp:revision>
  <cp:lastPrinted>2026-04-24T08:56:00Z</cp:lastPrinted>
  <dcterms:created xsi:type="dcterms:W3CDTF">2026-04-21T18:03:00Z</dcterms:created>
  <dcterms:modified xsi:type="dcterms:W3CDTF">2026-05-20T08:49:00Z</dcterms:modified>
</cp:coreProperties>
</file>